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8D4E0" w14:textId="3E97E3F6" w:rsidR="00584775" w:rsidRDefault="00626CAB" w:rsidP="00D83E4A">
      <w:pPr>
        <w:pStyle w:val="Titre1"/>
        <w:spacing w:after="480"/>
      </w:pPr>
      <w:r w:rsidRPr="00626CAB">
        <w:t>Questions-réponses</w:t>
      </w:r>
    </w:p>
    <w:tbl>
      <w:tblPr>
        <w:tblStyle w:val="Grilledutableau"/>
        <w:tblW w:w="8931" w:type="dxa"/>
        <w:tblInd w:w="-5" w:type="dxa"/>
        <w:shd w:val="clear" w:color="auto" w:fill="D9D9D9" w:themeFill="background1" w:themeFillShade="D9"/>
        <w:tblLook w:val="04A0" w:firstRow="1" w:lastRow="0" w:firstColumn="1" w:lastColumn="0" w:noHBand="0" w:noVBand="1"/>
      </w:tblPr>
      <w:tblGrid>
        <w:gridCol w:w="2835"/>
        <w:gridCol w:w="6096"/>
      </w:tblGrid>
      <w:tr w:rsidR="00F509FA" w:rsidRPr="00962010" w14:paraId="7181A760" w14:textId="77777777" w:rsidTr="00E3728C">
        <w:trPr>
          <w:trHeight w:val="142"/>
        </w:trPr>
        <w:tc>
          <w:tcPr>
            <w:tcW w:w="2835" w:type="dxa"/>
            <w:shd w:val="clear" w:color="auto" w:fill="D9D9D9" w:themeFill="background1" w:themeFillShade="D9"/>
          </w:tcPr>
          <w:p w14:paraId="4225B4B7" w14:textId="77777777" w:rsidR="00F509FA" w:rsidRPr="00962010" w:rsidRDefault="00F509FA" w:rsidP="00E3728C">
            <w:pPr>
              <w:spacing w:before="120" w:after="120"/>
              <w:ind w:right="-291"/>
              <w:rPr>
                <w:rFonts w:ascii="Arial Narrow" w:eastAsia="Arial Narrow" w:hAnsi="Arial Narrow" w:cs="Arial Narrow"/>
                <w:b/>
                <w:bCs/>
                <w:sz w:val="24"/>
                <w:szCs w:val="24"/>
              </w:rPr>
            </w:pPr>
            <w:bookmarkStart w:id="0" w:name="_GoBack" w:colFirst="1" w:colLast="1"/>
            <w:r w:rsidRPr="00962010">
              <w:rPr>
                <w:rFonts w:ascii="Arial Narrow" w:eastAsia="Arial Narrow" w:hAnsi="Arial Narrow" w:cs="Arial Narrow"/>
                <w:b/>
                <w:bCs/>
                <w:sz w:val="24"/>
                <w:szCs w:val="24"/>
              </w:rPr>
              <w:t>TITRE DU PROJET</w:t>
            </w:r>
          </w:p>
        </w:tc>
        <w:tc>
          <w:tcPr>
            <w:tcW w:w="6096" w:type="dxa"/>
            <w:shd w:val="clear" w:color="auto" w:fill="D9D9D9" w:themeFill="background1" w:themeFillShade="D9"/>
            <w:vAlign w:val="center"/>
          </w:tcPr>
          <w:p w14:paraId="3B92A620" w14:textId="77777777" w:rsidR="00F509FA" w:rsidRDefault="00F509FA" w:rsidP="00E3728C">
            <w:pPr>
              <w:spacing w:before="120"/>
              <w:ind w:right="-289"/>
              <w:rPr>
                <w:rFonts w:ascii="Arial Narrow" w:eastAsia="Arial Narrow" w:hAnsi="Arial Narrow" w:cs="Arial Narrow"/>
                <w:sz w:val="24"/>
                <w:szCs w:val="24"/>
              </w:rPr>
            </w:pPr>
            <w:r>
              <w:rPr>
                <w:rFonts w:ascii="Arial Narrow" w:eastAsia="Arial Narrow" w:hAnsi="Arial Narrow" w:cs="Arial Narrow"/>
                <w:sz w:val="24"/>
                <w:szCs w:val="24"/>
              </w:rPr>
              <w:t xml:space="preserve">Suivi des questions adressées lors de la rencontre des partenaires </w:t>
            </w:r>
          </w:p>
          <w:p w14:paraId="03FBE4B5" w14:textId="77777777" w:rsidR="00F509FA" w:rsidRPr="00962010" w:rsidRDefault="00F509FA" w:rsidP="00E3728C">
            <w:pPr>
              <w:spacing w:after="120"/>
              <w:ind w:right="-291"/>
              <w:jc w:val="both"/>
              <w:rPr>
                <w:rFonts w:ascii="Arial Narrow" w:eastAsia="Arial Narrow" w:hAnsi="Arial Narrow" w:cs="Arial Narrow"/>
                <w:sz w:val="24"/>
                <w:szCs w:val="24"/>
              </w:rPr>
            </w:pPr>
            <w:r>
              <w:rPr>
                <w:rFonts w:ascii="Arial Narrow" w:eastAsia="Arial Narrow" w:hAnsi="Arial Narrow" w:cs="Arial Narrow"/>
                <w:sz w:val="24"/>
                <w:szCs w:val="24"/>
              </w:rPr>
              <w:t>du 27 août 2021</w:t>
            </w:r>
          </w:p>
        </w:tc>
      </w:tr>
      <w:tr w:rsidR="00F509FA" w:rsidRPr="00962010" w14:paraId="78953828" w14:textId="77777777" w:rsidTr="00E3728C">
        <w:trPr>
          <w:trHeight w:val="142"/>
        </w:trPr>
        <w:tc>
          <w:tcPr>
            <w:tcW w:w="2835" w:type="dxa"/>
            <w:shd w:val="clear" w:color="auto" w:fill="D9D9D9" w:themeFill="background1" w:themeFillShade="D9"/>
            <w:vAlign w:val="center"/>
          </w:tcPr>
          <w:p w14:paraId="15FF13DA" w14:textId="77777777" w:rsidR="00F509FA" w:rsidRPr="00962010" w:rsidRDefault="00F509FA" w:rsidP="00E3728C">
            <w:pPr>
              <w:spacing w:before="120" w:after="120"/>
              <w:ind w:right="-291"/>
              <w:jc w:val="both"/>
              <w:rPr>
                <w:rFonts w:ascii="Arial Narrow" w:eastAsia="Arial Narrow" w:hAnsi="Arial Narrow" w:cs="Arial Narrow"/>
                <w:b/>
                <w:bCs/>
                <w:sz w:val="24"/>
                <w:szCs w:val="24"/>
              </w:rPr>
            </w:pPr>
            <w:r w:rsidRPr="00962010">
              <w:rPr>
                <w:rFonts w:ascii="Arial Narrow" w:eastAsia="Arial Narrow" w:hAnsi="Arial Narrow" w:cs="Arial Narrow"/>
                <w:b/>
                <w:bCs/>
                <w:sz w:val="24"/>
                <w:szCs w:val="24"/>
              </w:rPr>
              <w:t>SECTEUR RESPONSABLE</w:t>
            </w:r>
          </w:p>
        </w:tc>
        <w:tc>
          <w:tcPr>
            <w:tcW w:w="6096" w:type="dxa"/>
            <w:shd w:val="clear" w:color="auto" w:fill="D9D9D9" w:themeFill="background1" w:themeFillShade="D9"/>
            <w:vAlign w:val="center"/>
          </w:tcPr>
          <w:p w14:paraId="75A93CFA" w14:textId="77777777" w:rsidR="00F509FA" w:rsidRPr="00962010" w:rsidRDefault="00F509FA" w:rsidP="00E3728C">
            <w:pPr>
              <w:spacing w:before="120" w:after="120"/>
              <w:ind w:right="-291"/>
              <w:jc w:val="both"/>
              <w:rPr>
                <w:rFonts w:ascii="Arial Narrow" w:eastAsia="Arial Narrow" w:hAnsi="Arial Narrow" w:cs="Arial Narrow"/>
                <w:sz w:val="24"/>
                <w:szCs w:val="24"/>
              </w:rPr>
            </w:pPr>
            <w:r>
              <w:rPr>
                <w:rFonts w:ascii="Arial Narrow" w:eastAsia="Arial Narrow" w:hAnsi="Arial Narrow" w:cs="Arial Narrow"/>
                <w:sz w:val="24"/>
                <w:szCs w:val="24"/>
              </w:rPr>
              <w:t>Loisir et Sport</w:t>
            </w:r>
          </w:p>
        </w:tc>
      </w:tr>
      <w:tr w:rsidR="00F509FA" w:rsidRPr="00962010" w14:paraId="51BC80F8" w14:textId="77777777" w:rsidTr="00E3728C">
        <w:trPr>
          <w:trHeight w:val="142"/>
        </w:trPr>
        <w:tc>
          <w:tcPr>
            <w:tcW w:w="2835" w:type="dxa"/>
            <w:shd w:val="clear" w:color="auto" w:fill="D9D9D9" w:themeFill="background1" w:themeFillShade="D9"/>
            <w:vAlign w:val="center"/>
          </w:tcPr>
          <w:p w14:paraId="0F9841C2" w14:textId="77777777" w:rsidR="00F509FA" w:rsidRPr="00962010" w:rsidRDefault="00F509FA" w:rsidP="00E3728C">
            <w:pPr>
              <w:spacing w:before="120" w:after="120"/>
              <w:ind w:right="-291"/>
              <w:jc w:val="both"/>
              <w:rPr>
                <w:rFonts w:ascii="Arial Narrow" w:eastAsia="Arial Narrow" w:hAnsi="Arial Narrow" w:cs="Arial Narrow"/>
                <w:b/>
                <w:bCs/>
                <w:sz w:val="24"/>
                <w:szCs w:val="24"/>
              </w:rPr>
            </w:pPr>
            <w:r w:rsidRPr="00962010">
              <w:rPr>
                <w:rFonts w:ascii="Arial Narrow" w:eastAsia="Arial Narrow" w:hAnsi="Arial Narrow" w:cs="Arial Narrow"/>
                <w:b/>
                <w:bCs/>
                <w:sz w:val="24"/>
                <w:szCs w:val="24"/>
              </w:rPr>
              <w:t>RESPONSABLE (SECTEUR)</w:t>
            </w:r>
          </w:p>
        </w:tc>
        <w:tc>
          <w:tcPr>
            <w:tcW w:w="6096" w:type="dxa"/>
            <w:shd w:val="clear" w:color="auto" w:fill="D9D9D9" w:themeFill="background1" w:themeFillShade="D9"/>
            <w:vAlign w:val="center"/>
          </w:tcPr>
          <w:p w14:paraId="5F1F6041" w14:textId="77777777" w:rsidR="00F509FA" w:rsidRPr="00962010" w:rsidRDefault="00F509FA" w:rsidP="00E3728C">
            <w:pPr>
              <w:spacing w:before="120" w:after="120"/>
              <w:ind w:right="-291"/>
              <w:jc w:val="both"/>
              <w:rPr>
                <w:rFonts w:ascii="Arial Narrow" w:eastAsia="Arial Narrow" w:hAnsi="Arial Narrow" w:cs="Arial Narrow"/>
                <w:sz w:val="24"/>
                <w:szCs w:val="24"/>
              </w:rPr>
            </w:pPr>
            <w:r>
              <w:rPr>
                <w:rFonts w:ascii="Arial Narrow" w:eastAsia="Arial Narrow" w:hAnsi="Arial Narrow" w:cs="Arial Narrow"/>
                <w:sz w:val="24"/>
                <w:szCs w:val="24"/>
              </w:rPr>
              <w:t xml:space="preserve">Martine Pageau </w:t>
            </w:r>
          </w:p>
        </w:tc>
      </w:tr>
      <w:bookmarkEnd w:id="0"/>
    </w:tbl>
    <w:p w14:paraId="1BF3D038" w14:textId="7387B96D" w:rsidR="00626CAB" w:rsidRDefault="00626CAB" w:rsidP="00626CAB">
      <w:pPr>
        <w:pBdr>
          <w:top w:val="single" w:sz="12" w:space="1" w:color="auto"/>
        </w:pBdr>
        <w:ind w:right="-291"/>
        <w:jc w:val="both"/>
        <w:rPr>
          <w:rFonts w:ascii="Arial Narrow" w:hAnsi="Arial Narrow"/>
          <w:sz w:val="24"/>
          <w:szCs w:val="24"/>
        </w:rPr>
      </w:pPr>
    </w:p>
    <w:p w14:paraId="38E17692" w14:textId="77777777" w:rsidR="00626CAB" w:rsidRPr="00962010" w:rsidRDefault="00626CAB" w:rsidP="00626CAB">
      <w:pPr>
        <w:pBdr>
          <w:top w:val="single" w:sz="12" w:space="1" w:color="auto"/>
        </w:pBdr>
        <w:ind w:right="-291"/>
        <w:jc w:val="both"/>
        <w:rPr>
          <w:rFonts w:ascii="Arial Narrow" w:hAnsi="Arial Narrow"/>
          <w:sz w:val="24"/>
          <w:szCs w:val="24"/>
        </w:rPr>
      </w:pPr>
    </w:p>
    <w:p w14:paraId="7601C596" w14:textId="2590BA10" w:rsidR="00962010" w:rsidRPr="0022765E" w:rsidRDefault="00962010" w:rsidP="00A22C0F">
      <w:pPr>
        <w:pStyle w:val="Sous-titre"/>
        <w:ind w:left="567" w:hanging="567"/>
        <w:jc w:val="both"/>
        <w:rPr>
          <w:rFonts w:ascii="Arial Narrow" w:hAnsi="Arial Narrow"/>
          <w:b/>
          <w:color w:val="auto"/>
          <w:spacing w:val="0"/>
        </w:rPr>
      </w:pPr>
      <w:r w:rsidRPr="0022765E">
        <w:rPr>
          <w:rFonts w:ascii="Arial Narrow" w:hAnsi="Arial Narrow"/>
          <w:b/>
          <w:color w:val="auto"/>
          <w:spacing w:val="0"/>
        </w:rPr>
        <w:t>Q1</w:t>
      </w:r>
      <w:r w:rsidR="00A22C0F" w:rsidRPr="0022765E">
        <w:rPr>
          <w:rFonts w:ascii="Arial Narrow" w:hAnsi="Arial Narrow"/>
          <w:b/>
          <w:color w:val="auto"/>
          <w:spacing w:val="0"/>
        </w:rPr>
        <w:t> </w:t>
      </w:r>
      <w:r w:rsidRPr="0022765E">
        <w:rPr>
          <w:rFonts w:ascii="Arial Narrow" w:hAnsi="Arial Narrow"/>
          <w:b/>
          <w:color w:val="auto"/>
          <w:spacing w:val="0"/>
        </w:rPr>
        <w:t>–</w:t>
      </w:r>
      <w:r w:rsidR="00A22C0F" w:rsidRPr="0022765E">
        <w:rPr>
          <w:rFonts w:ascii="Arial Narrow" w:hAnsi="Arial Narrow"/>
          <w:b/>
          <w:color w:val="auto"/>
          <w:spacing w:val="0"/>
        </w:rPr>
        <w:tab/>
      </w:r>
      <w:r w:rsidRPr="0022765E">
        <w:rPr>
          <w:rFonts w:ascii="Arial Narrow" w:hAnsi="Arial Narrow"/>
          <w:b/>
          <w:color w:val="auto"/>
          <w:spacing w:val="0"/>
        </w:rPr>
        <w:t>À quel moment doit-on demander le passeport? À l’entrée du site, une seule fois, toujours?</w:t>
      </w:r>
    </w:p>
    <w:p w14:paraId="3D05F54B" w14:textId="77777777" w:rsidR="00962010" w:rsidRPr="00962010" w:rsidRDefault="00962010" w:rsidP="00A22C0F">
      <w:pPr>
        <w:spacing w:after="360"/>
        <w:jc w:val="both"/>
        <w:rPr>
          <w:rFonts w:ascii="Arial Narrow" w:hAnsi="Arial Narrow" w:cstheme="majorHAnsi"/>
        </w:rPr>
      </w:pPr>
      <w:r w:rsidRPr="00962010">
        <w:rPr>
          <w:rFonts w:ascii="Arial Narrow" w:hAnsi="Arial Narrow" w:cstheme="majorHAnsi"/>
        </w:rPr>
        <w:t xml:space="preserve">Pour entrer sur un site d’événement ou un lieu de pratique d’une activité nécessitant le passeport vaccinal, l'exploitant aura la responsabilité de valider le code QR par le biais de l’application </w:t>
      </w:r>
      <w:proofErr w:type="spellStart"/>
      <w:r w:rsidRPr="00962010">
        <w:rPr>
          <w:rFonts w:ascii="Arial Narrow" w:hAnsi="Arial Narrow" w:cstheme="majorHAnsi"/>
          <w:i/>
        </w:rPr>
        <w:t>VaxiCode</w:t>
      </w:r>
      <w:proofErr w:type="spellEnd"/>
      <w:r w:rsidRPr="00962010">
        <w:rPr>
          <w:rFonts w:ascii="Arial Narrow" w:hAnsi="Arial Narrow" w:cstheme="majorHAnsi"/>
          <w:i/>
        </w:rPr>
        <w:t xml:space="preserve"> Vérif</w:t>
      </w:r>
      <w:r w:rsidRPr="00962010">
        <w:rPr>
          <w:rFonts w:ascii="Arial Narrow" w:hAnsi="Arial Narrow" w:cstheme="majorHAnsi"/>
        </w:rPr>
        <w:t xml:space="preserve">. </w:t>
      </w:r>
      <w:bookmarkStart w:id="1" w:name="_Hlk80958744"/>
      <w:r w:rsidRPr="00962010">
        <w:rPr>
          <w:rFonts w:ascii="Arial Narrow" w:hAnsi="Arial Narrow" w:cstheme="majorHAnsi"/>
        </w:rPr>
        <w:t>Concrètement, cette application est un outil qui interprète l’information contenue dans le code QR apparaissant sur la preuve de vaccination, pour déterminer le statut de protection d’une personne contre la COVID-19, en émettant un code de couleur (rouge ou vert). L’exploitant doit s'assurer que la personne à qui il donne accès est bien celle à qui appartient le code QR à l’aide d'une pièce d'identité avec photo. Pour confirmer l’identité, les exploitants de ceux-ci doivent également obtenir une preuve d’identité, avec photo pour les personnes âgées de 16 ans et plus, afin de s’assurer que la preuve de vaccination qui leur a été présentée appartient à la même personne souhaitant accéder à l’endroit visé.</w:t>
      </w:r>
    </w:p>
    <w:bookmarkEnd w:id="1"/>
    <w:p w14:paraId="1DC67853" w14:textId="1B0BD62A" w:rsidR="00962010" w:rsidRPr="0022765E" w:rsidRDefault="00962010" w:rsidP="00A22C0F">
      <w:pPr>
        <w:pStyle w:val="Sous-titre"/>
        <w:ind w:left="567" w:hanging="567"/>
        <w:jc w:val="both"/>
        <w:rPr>
          <w:rFonts w:ascii="Arial Narrow" w:hAnsi="Arial Narrow"/>
          <w:b/>
          <w:spacing w:val="0"/>
        </w:rPr>
      </w:pPr>
      <w:r w:rsidRPr="0022765E">
        <w:rPr>
          <w:rFonts w:ascii="Arial Narrow" w:hAnsi="Arial Narrow"/>
          <w:b/>
          <w:color w:val="auto"/>
          <w:spacing w:val="0"/>
        </w:rPr>
        <w:t>Q2</w:t>
      </w:r>
      <w:r w:rsidR="0022765E" w:rsidRPr="0022765E">
        <w:rPr>
          <w:rFonts w:ascii="Arial Narrow" w:hAnsi="Arial Narrow"/>
          <w:b/>
          <w:color w:val="auto"/>
          <w:spacing w:val="0"/>
        </w:rPr>
        <w:t> </w:t>
      </w:r>
      <w:r w:rsidRPr="0022765E">
        <w:rPr>
          <w:rFonts w:ascii="Arial Narrow" w:hAnsi="Arial Narrow"/>
          <w:b/>
          <w:color w:val="auto"/>
          <w:spacing w:val="0"/>
        </w:rPr>
        <w:t>–</w:t>
      </w:r>
      <w:r w:rsidR="0022765E" w:rsidRPr="0022765E">
        <w:rPr>
          <w:rFonts w:ascii="Arial Narrow" w:hAnsi="Arial Narrow"/>
          <w:b/>
          <w:color w:val="auto"/>
          <w:spacing w:val="0"/>
        </w:rPr>
        <w:tab/>
      </w:r>
      <w:r w:rsidRPr="0022765E">
        <w:rPr>
          <w:rFonts w:ascii="Arial Narrow" w:hAnsi="Arial Narrow"/>
          <w:b/>
          <w:color w:val="auto"/>
          <w:spacing w:val="0"/>
        </w:rPr>
        <w:t>Sera-t-il possible d'enregistrer dans le système le statut vaccinal d’une personne pour ne pas scanner chaque fois? Notamment dans les salles d’entraînement ou pour des équipes sportives?</w:t>
      </w:r>
    </w:p>
    <w:p w14:paraId="6202D973" w14:textId="5CD7819A" w:rsidR="00962010" w:rsidRPr="00962010" w:rsidRDefault="00A678D4" w:rsidP="00A22C0F">
      <w:pPr>
        <w:spacing w:after="360"/>
        <w:jc w:val="both"/>
        <w:rPr>
          <w:rFonts w:ascii="Arial Narrow" w:hAnsi="Arial Narrow" w:cstheme="majorHAnsi"/>
        </w:rPr>
      </w:pPr>
      <w:r>
        <w:rPr>
          <w:rFonts w:ascii="Arial Narrow" w:hAnsi="Arial Narrow" w:cs="Calibri Light"/>
        </w:rPr>
        <w:t>L</w:t>
      </w:r>
      <w:r w:rsidR="00962010" w:rsidRPr="00962010">
        <w:rPr>
          <w:rFonts w:ascii="Arial Narrow" w:hAnsi="Arial Narrow" w:cs="Calibri Light"/>
        </w:rPr>
        <w:t xml:space="preserve">es exploitants </w:t>
      </w:r>
      <w:r w:rsidR="00962010" w:rsidRPr="00962010">
        <w:rPr>
          <w:rFonts w:ascii="Arial Narrow" w:hAnsi="Arial Narrow" w:cstheme="majorHAnsi"/>
        </w:rPr>
        <w:t>doivent vérifier à la fois le statut de protection de la personne à l’aide du passeport vaccinal, mais également son identité à l’aide d’une preuve d’identité pour donner accès aux lieux et aux activités visés. Il serait interdit aux exploitants de conserver des renseignements personnels provenant du passeport vaccinal vérifié, comme des pièces d’identité. Toutefois, dans le cadre de la pratique d’une activité physique ou d’un sport visé par l’obligation de présenter un passeport vaccinal, l’organisateur pourrait, s’il s’agit d’une activité récurrente qui nécessite une inscription et si la personne concernée y consent, procéder aux vérifications prévues uniquement au moment de la première présence de la personne concernée et consigner l’information ainsi obtenue. Les renseignements ainsi consignés devraient être détruits lorsque la personne cesse de participer à l’activité.</w:t>
      </w:r>
    </w:p>
    <w:p w14:paraId="62175BC4" w14:textId="7876619A" w:rsidR="00962010" w:rsidRPr="0022765E" w:rsidRDefault="00962010" w:rsidP="00A22C0F">
      <w:pPr>
        <w:pStyle w:val="Sous-titre"/>
        <w:ind w:left="567" w:hanging="567"/>
        <w:jc w:val="both"/>
        <w:rPr>
          <w:rFonts w:ascii="Arial Narrow" w:hAnsi="Arial Narrow"/>
          <w:b/>
          <w:color w:val="auto"/>
          <w:spacing w:val="0"/>
        </w:rPr>
      </w:pPr>
      <w:r w:rsidRPr="0022765E">
        <w:rPr>
          <w:rFonts w:ascii="Arial Narrow" w:hAnsi="Arial Narrow"/>
          <w:b/>
          <w:color w:val="auto"/>
          <w:spacing w:val="0"/>
        </w:rPr>
        <w:t>Q3</w:t>
      </w:r>
      <w:r w:rsidR="0022765E" w:rsidRPr="0022765E">
        <w:rPr>
          <w:rFonts w:ascii="Arial Narrow" w:hAnsi="Arial Narrow"/>
          <w:b/>
          <w:color w:val="auto"/>
          <w:spacing w:val="0"/>
        </w:rPr>
        <w:t> </w:t>
      </w:r>
      <w:r w:rsidRPr="0022765E">
        <w:rPr>
          <w:rFonts w:ascii="Arial Narrow" w:hAnsi="Arial Narrow"/>
          <w:b/>
          <w:color w:val="auto"/>
          <w:spacing w:val="0"/>
        </w:rPr>
        <w:t>–</w:t>
      </w:r>
      <w:r w:rsidR="0022765E" w:rsidRPr="0022765E">
        <w:rPr>
          <w:rFonts w:ascii="Arial Narrow" w:hAnsi="Arial Narrow"/>
          <w:b/>
          <w:color w:val="auto"/>
          <w:spacing w:val="0"/>
        </w:rPr>
        <w:tab/>
      </w:r>
      <w:r w:rsidRPr="0022765E">
        <w:rPr>
          <w:rFonts w:ascii="Arial Narrow" w:hAnsi="Arial Narrow"/>
          <w:b/>
          <w:color w:val="auto"/>
          <w:spacing w:val="0"/>
        </w:rPr>
        <w:t>À qui doit-on exiger le passeport? Tout le monde ou uniquement les participants? Qu</w:t>
      </w:r>
      <w:r w:rsidR="00BC69EE">
        <w:rPr>
          <w:rFonts w:ascii="Arial Narrow" w:hAnsi="Arial Narrow"/>
          <w:b/>
          <w:color w:val="auto"/>
          <w:spacing w:val="0"/>
        </w:rPr>
        <w:t>’en</w:t>
      </w:r>
      <w:r w:rsidRPr="0022765E">
        <w:rPr>
          <w:rFonts w:ascii="Arial Narrow" w:hAnsi="Arial Narrow"/>
          <w:b/>
          <w:color w:val="auto"/>
          <w:spacing w:val="0"/>
        </w:rPr>
        <w:t xml:space="preserve"> est-il des entraîneurs, des bénévoles, des accompagnateurs, des spectateurs?</w:t>
      </w:r>
    </w:p>
    <w:p w14:paraId="35285E72" w14:textId="30D6BEE4" w:rsidR="00962010" w:rsidRDefault="00962010" w:rsidP="00962010">
      <w:pPr>
        <w:jc w:val="both"/>
        <w:rPr>
          <w:rFonts w:ascii="Arial Narrow" w:hAnsi="Arial Narrow" w:cstheme="majorHAnsi"/>
        </w:rPr>
      </w:pPr>
      <w:r w:rsidRPr="00962010">
        <w:rPr>
          <w:rFonts w:ascii="Arial Narrow" w:hAnsi="Arial Narrow" w:cstheme="majorHAnsi"/>
        </w:rPr>
        <w:t>Les participants et les spectateurs sont soumis au passeport vaccinal selon certains contextes.</w:t>
      </w:r>
    </w:p>
    <w:p w14:paraId="3965F8FC" w14:textId="77777777" w:rsidR="00296CFC" w:rsidRPr="00962010" w:rsidRDefault="00296CFC" w:rsidP="00962010">
      <w:pPr>
        <w:jc w:val="both"/>
        <w:rPr>
          <w:rFonts w:ascii="Arial Narrow" w:hAnsi="Arial Narrow" w:cstheme="majorHAnsi"/>
        </w:rPr>
      </w:pPr>
    </w:p>
    <w:p w14:paraId="68BC18FF" w14:textId="77777777" w:rsidR="00962010" w:rsidRPr="00962010" w:rsidRDefault="00962010" w:rsidP="00962010">
      <w:pPr>
        <w:jc w:val="both"/>
        <w:rPr>
          <w:rFonts w:ascii="Arial Narrow" w:hAnsi="Arial Narrow" w:cstheme="majorHAnsi"/>
        </w:rPr>
      </w:pPr>
      <w:r w:rsidRPr="00962010">
        <w:rPr>
          <w:rFonts w:ascii="Arial Narrow" w:hAnsi="Arial Narrow" w:cstheme="majorHAnsi"/>
        </w:rPr>
        <w:t xml:space="preserve">Pour les événements sportifs et les activités physiques se déroulant à l’intérieur, l’ensemble des participants devront présenter un passeport vaccinal. Pour les spectateurs qui assistent à des parties, des entraînements ou des compétitions et </w:t>
      </w:r>
      <w:r w:rsidRPr="00962010">
        <w:rPr>
          <w:rFonts w:ascii="Arial Narrow" w:hAnsi="Arial Narrow" w:cstheme="majorHAnsi"/>
          <w:bCs/>
        </w:rPr>
        <w:t>qui dépassent les nombres permis à l’intérieur (250 spectateurs assis à des places déterminées [gradins, estrades]), ils devront eux aussi présenter le passeport vaccinal.</w:t>
      </w:r>
    </w:p>
    <w:p w14:paraId="787EF77A" w14:textId="77777777" w:rsidR="00962010" w:rsidRDefault="00962010" w:rsidP="00962010">
      <w:pPr>
        <w:jc w:val="both"/>
        <w:rPr>
          <w:rFonts w:ascii="Arial Narrow" w:hAnsi="Arial Narrow" w:cstheme="majorHAnsi"/>
        </w:rPr>
      </w:pPr>
    </w:p>
    <w:p w14:paraId="1317E9D2" w14:textId="2A843E43" w:rsidR="00962010" w:rsidRPr="00962010" w:rsidRDefault="00962010" w:rsidP="00962010">
      <w:pPr>
        <w:jc w:val="both"/>
        <w:rPr>
          <w:rFonts w:ascii="Arial Narrow" w:hAnsi="Arial Narrow" w:cstheme="majorHAnsi"/>
        </w:rPr>
      </w:pPr>
      <w:r w:rsidRPr="00962010">
        <w:rPr>
          <w:rFonts w:ascii="Arial Narrow" w:hAnsi="Arial Narrow" w:cstheme="majorHAnsi"/>
        </w:rPr>
        <w:t>Pour les événements et les activités se déroulant à l’extérieur, les participants à des sports d’équipe ou des activités physiques impliquant des contacts fréquents ou prolongés seront soumis au passeport vaccinal. Il sera également requis lorsque le nombre de participants dépasse celui permis dans le cadre des rassemblements dans un lieu public extérieur (50 personnes) ou celui permis lors d’événements, notamment pour les sports amateurs, durant lesquels les spectateurs demeurent assis à des places déterminées (500</w:t>
      </w:r>
      <w:r w:rsidR="00BC69EE">
        <w:rPr>
          <w:rFonts w:ascii="Arial Narrow" w:hAnsi="Arial Narrow" w:cstheme="majorHAnsi"/>
        </w:rPr>
        <w:t> </w:t>
      </w:r>
      <w:r w:rsidRPr="00962010">
        <w:rPr>
          <w:rFonts w:ascii="Arial Narrow" w:hAnsi="Arial Narrow" w:cstheme="majorHAnsi"/>
        </w:rPr>
        <w:t xml:space="preserve">spectateurs assis </w:t>
      </w:r>
      <w:r w:rsidRPr="00962010">
        <w:rPr>
          <w:rFonts w:ascii="Arial Narrow" w:hAnsi="Arial Narrow" w:cstheme="majorHAnsi"/>
          <w:bCs/>
        </w:rPr>
        <w:t>à des places déterminées [gradins, estrades]</w:t>
      </w:r>
      <w:r w:rsidRPr="00962010">
        <w:rPr>
          <w:rFonts w:ascii="Arial Narrow" w:hAnsi="Arial Narrow" w:cstheme="majorHAnsi"/>
        </w:rPr>
        <w:t>), les participants/spectateurs devront présenter un passeport vaccinal.</w:t>
      </w:r>
    </w:p>
    <w:p w14:paraId="607E8DF0" w14:textId="77777777" w:rsidR="00296CFC" w:rsidRDefault="00296CFC" w:rsidP="00962010">
      <w:pPr>
        <w:jc w:val="both"/>
        <w:rPr>
          <w:rFonts w:ascii="Arial Narrow" w:hAnsi="Arial Narrow" w:cstheme="majorHAnsi"/>
        </w:rPr>
      </w:pPr>
    </w:p>
    <w:p w14:paraId="1771E872" w14:textId="3A62A8E8" w:rsidR="00962010" w:rsidRPr="00962010" w:rsidRDefault="00962010" w:rsidP="00962010">
      <w:pPr>
        <w:jc w:val="both"/>
        <w:rPr>
          <w:rFonts w:ascii="Arial Narrow" w:hAnsi="Arial Narrow" w:cstheme="majorHAnsi"/>
        </w:rPr>
      </w:pPr>
      <w:r w:rsidRPr="00962010">
        <w:rPr>
          <w:rFonts w:ascii="Arial Narrow" w:hAnsi="Arial Narrow" w:cstheme="majorHAnsi"/>
        </w:rPr>
        <w:t xml:space="preserve">Les bénévoles et les travailleurs sont exemptés de présenter un passeport vaccinal dans le cadre de l’exercice de leur fonction. </w:t>
      </w:r>
      <w:r w:rsidR="00296CFC">
        <w:rPr>
          <w:rFonts w:ascii="Arial Narrow" w:hAnsi="Arial Narrow" w:cstheme="majorHAnsi"/>
        </w:rPr>
        <w:t>Cependant, il est possible qu’un gestionnaire de site exige le passeport vaccinal pour tous visiteurs, incluant des travailleurs ou bénévoles.</w:t>
      </w:r>
    </w:p>
    <w:p w14:paraId="518D576E" w14:textId="77777777" w:rsidR="00761127" w:rsidRDefault="00761127" w:rsidP="00962010">
      <w:pPr>
        <w:pStyle w:val="Sous-titre"/>
        <w:jc w:val="both"/>
        <w:rPr>
          <w:rFonts w:ascii="Arial Narrow" w:hAnsi="Arial Narrow"/>
        </w:rPr>
        <w:sectPr w:rsidR="00761127" w:rsidSect="007045FA">
          <w:headerReference w:type="default" r:id="rId11"/>
          <w:footerReference w:type="even" r:id="rId12"/>
          <w:footerReference w:type="default" r:id="rId13"/>
          <w:pgSz w:w="12240" w:h="20160" w:code="5"/>
          <w:pgMar w:top="851" w:right="1800" w:bottom="1440" w:left="1800" w:header="708" w:footer="708" w:gutter="0"/>
          <w:cols w:space="708"/>
          <w:docGrid w:linePitch="360"/>
        </w:sectPr>
      </w:pPr>
    </w:p>
    <w:p w14:paraId="7A78E036" w14:textId="327402F0" w:rsidR="00962010" w:rsidRPr="0022765E" w:rsidRDefault="00962010" w:rsidP="00A22C0F">
      <w:pPr>
        <w:pStyle w:val="Sous-titre"/>
        <w:ind w:left="567" w:hanging="567"/>
        <w:jc w:val="both"/>
        <w:rPr>
          <w:rFonts w:ascii="Arial Narrow" w:hAnsi="Arial Narrow"/>
          <w:b/>
          <w:color w:val="auto"/>
          <w:spacing w:val="0"/>
        </w:rPr>
      </w:pPr>
      <w:r w:rsidRPr="0022765E">
        <w:rPr>
          <w:rFonts w:ascii="Arial Narrow" w:hAnsi="Arial Narrow"/>
          <w:b/>
          <w:color w:val="auto"/>
          <w:spacing w:val="0"/>
        </w:rPr>
        <w:lastRenderedPageBreak/>
        <w:t>Q4</w:t>
      </w:r>
      <w:r w:rsidR="0022765E" w:rsidRPr="0022765E">
        <w:rPr>
          <w:rFonts w:ascii="Arial Narrow" w:hAnsi="Arial Narrow"/>
          <w:b/>
          <w:color w:val="auto"/>
          <w:spacing w:val="0"/>
        </w:rPr>
        <w:t> </w:t>
      </w:r>
      <w:r w:rsidRPr="0022765E">
        <w:rPr>
          <w:rFonts w:ascii="Arial Narrow" w:hAnsi="Arial Narrow"/>
          <w:b/>
          <w:color w:val="auto"/>
          <w:spacing w:val="0"/>
        </w:rPr>
        <w:t>–</w:t>
      </w:r>
      <w:r w:rsidR="0022765E" w:rsidRPr="0022765E">
        <w:rPr>
          <w:rFonts w:ascii="Arial Narrow" w:hAnsi="Arial Narrow"/>
          <w:b/>
          <w:color w:val="auto"/>
          <w:spacing w:val="0"/>
        </w:rPr>
        <w:tab/>
      </w:r>
      <w:r w:rsidRPr="0022765E">
        <w:rPr>
          <w:rFonts w:ascii="Arial Narrow" w:hAnsi="Arial Narrow"/>
          <w:b/>
          <w:color w:val="auto"/>
          <w:spacing w:val="0"/>
        </w:rPr>
        <w:t>Quelle est la responsabilité des organismes ou des gestionnaires d’installation?</w:t>
      </w:r>
    </w:p>
    <w:p w14:paraId="0A3E6F82" w14:textId="77D4E27E" w:rsidR="00962010" w:rsidRPr="00962010" w:rsidRDefault="00962010" w:rsidP="00A22C0F">
      <w:pPr>
        <w:spacing w:after="360"/>
        <w:jc w:val="both"/>
        <w:rPr>
          <w:rFonts w:ascii="Arial Narrow" w:hAnsi="Arial Narrow" w:cstheme="majorHAnsi"/>
        </w:rPr>
      </w:pPr>
      <w:r w:rsidRPr="00962010">
        <w:rPr>
          <w:rFonts w:ascii="Arial Narrow" w:hAnsi="Arial Narrow" w:cstheme="majorHAnsi"/>
        </w:rPr>
        <w:t>Les organismes ou les gestionnaires d’établissement responsable de l’activité visée ont la responsabilité de valider le code QR en s'assurant que la personne à qui il donne accès est bien celle à qui appartient le code QR par le biais de la présentation d'une pièce d'identité avec photo pour les plus de 16 ans.</w:t>
      </w:r>
      <w:r w:rsidR="00A678D4" w:rsidRPr="00A678D4">
        <w:t xml:space="preserve"> </w:t>
      </w:r>
      <w:r w:rsidR="00A678D4">
        <w:rPr>
          <w:rFonts w:ascii="Arial Narrow" w:hAnsi="Arial Narrow" w:cstheme="majorHAnsi"/>
        </w:rPr>
        <w:t xml:space="preserve">Ils </w:t>
      </w:r>
      <w:r w:rsidR="00A678D4" w:rsidRPr="00A678D4">
        <w:rPr>
          <w:rFonts w:ascii="Arial Narrow" w:hAnsi="Arial Narrow" w:cstheme="majorHAnsi"/>
        </w:rPr>
        <w:t>n’ont pas le droit de laisser l’accès à des clients qui n’ont aucune preuve de vaccination et qui ne sont pas adéquatement protégés.</w:t>
      </w:r>
    </w:p>
    <w:p w14:paraId="2E7CC0E5" w14:textId="5619EC6F" w:rsidR="00962010" w:rsidRPr="0022765E" w:rsidRDefault="00962010" w:rsidP="00A22C0F">
      <w:pPr>
        <w:pStyle w:val="Sous-titre"/>
        <w:ind w:left="567" w:hanging="567"/>
        <w:jc w:val="both"/>
        <w:rPr>
          <w:rFonts w:ascii="Arial Narrow" w:hAnsi="Arial Narrow"/>
          <w:b/>
          <w:color w:val="auto"/>
          <w:spacing w:val="0"/>
        </w:rPr>
      </w:pPr>
      <w:r w:rsidRPr="0022765E">
        <w:rPr>
          <w:rFonts w:ascii="Arial Narrow" w:hAnsi="Arial Narrow"/>
          <w:b/>
          <w:color w:val="auto"/>
          <w:spacing w:val="0"/>
        </w:rPr>
        <w:t>Q5</w:t>
      </w:r>
      <w:r w:rsidR="0022765E" w:rsidRPr="0022765E">
        <w:rPr>
          <w:rFonts w:ascii="Arial Narrow" w:hAnsi="Arial Narrow"/>
          <w:b/>
          <w:color w:val="auto"/>
          <w:spacing w:val="0"/>
        </w:rPr>
        <w:t> </w:t>
      </w:r>
      <w:r w:rsidRPr="0022765E">
        <w:rPr>
          <w:rFonts w:ascii="Arial Narrow" w:hAnsi="Arial Narrow"/>
          <w:b/>
          <w:color w:val="auto"/>
          <w:spacing w:val="0"/>
        </w:rPr>
        <w:t>–</w:t>
      </w:r>
      <w:r w:rsidR="0022765E" w:rsidRPr="0022765E">
        <w:rPr>
          <w:rFonts w:ascii="Arial Narrow" w:hAnsi="Arial Narrow"/>
          <w:b/>
          <w:color w:val="auto"/>
          <w:spacing w:val="0"/>
        </w:rPr>
        <w:tab/>
      </w:r>
      <w:r w:rsidRPr="0022765E">
        <w:rPr>
          <w:rFonts w:ascii="Arial Narrow" w:hAnsi="Arial Narrow"/>
          <w:b/>
          <w:color w:val="auto"/>
          <w:spacing w:val="0"/>
        </w:rPr>
        <w:t>Est-ce qu’une organisation peut décider d’exiger le passeport vaccinal même si celui-ci n’est pas requis par le gouvernement (ex. : lieu non visé par le passeport, brevet de sauveteur, AGA,)?</w:t>
      </w:r>
    </w:p>
    <w:p w14:paraId="0300DC33" w14:textId="77777777" w:rsidR="00962010" w:rsidRPr="00962010" w:rsidRDefault="00962010" w:rsidP="00962010">
      <w:pPr>
        <w:jc w:val="both"/>
        <w:rPr>
          <w:rFonts w:ascii="Arial Narrow" w:hAnsi="Arial Narrow" w:cs="Calibri Light"/>
        </w:rPr>
      </w:pPr>
      <w:r w:rsidRPr="00962010">
        <w:rPr>
          <w:rFonts w:ascii="Arial Narrow" w:hAnsi="Arial Narrow" w:cs="Calibri Light"/>
        </w:rPr>
        <w:t>Il est possible pour une organisation d’avoir des exigences supérieures à celles du gouvernement. L’inverse ne s’applique toutefois pas. Les mesures gouvernementales prises par décret ou arrêté doivent être appliquées.</w:t>
      </w:r>
    </w:p>
    <w:p w14:paraId="7A85EA6E" w14:textId="77777777" w:rsidR="00962010" w:rsidRDefault="00962010" w:rsidP="00962010">
      <w:pPr>
        <w:jc w:val="both"/>
        <w:rPr>
          <w:rFonts w:ascii="Arial Narrow" w:hAnsi="Arial Narrow" w:cs="Calibri Light"/>
        </w:rPr>
      </w:pPr>
    </w:p>
    <w:p w14:paraId="530C3D2F" w14:textId="75F69063" w:rsidR="00962010" w:rsidRPr="00962010" w:rsidRDefault="00962010" w:rsidP="00A22C0F">
      <w:pPr>
        <w:spacing w:after="360"/>
        <w:jc w:val="both"/>
        <w:rPr>
          <w:rFonts w:ascii="Arial Narrow" w:hAnsi="Arial Narrow" w:cs="Calibri Light"/>
        </w:rPr>
      </w:pPr>
      <w:r w:rsidRPr="00962010">
        <w:rPr>
          <w:rFonts w:ascii="Arial Narrow" w:hAnsi="Arial Narrow" w:cs="Calibri Light"/>
        </w:rPr>
        <w:t>Néanmoins, lorsque des décisions sont prises par une organisation d’ajouter des exigences alors que ces mesures ne sont pas requises légalement, l’organisation doit être consciente qu’elle s’expose à des plaintes, voir</w:t>
      </w:r>
      <w:r w:rsidR="00296CFC">
        <w:rPr>
          <w:rFonts w:ascii="Arial Narrow" w:hAnsi="Arial Narrow" w:cs="Calibri Light"/>
        </w:rPr>
        <w:t>e</w:t>
      </w:r>
      <w:r w:rsidRPr="00962010">
        <w:rPr>
          <w:rFonts w:ascii="Arial Narrow" w:hAnsi="Arial Narrow" w:cs="Calibri Light"/>
        </w:rPr>
        <w:t xml:space="preserve"> à des poursuites.</w:t>
      </w:r>
    </w:p>
    <w:p w14:paraId="2762219D" w14:textId="75B5FCBB" w:rsidR="00962010" w:rsidRPr="0022765E" w:rsidRDefault="00962010" w:rsidP="00A22C0F">
      <w:pPr>
        <w:pStyle w:val="Sous-titre"/>
        <w:ind w:left="567" w:hanging="567"/>
        <w:jc w:val="both"/>
        <w:rPr>
          <w:rFonts w:ascii="Arial Narrow" w:hAnsi="Arial Narrow"/>
          <w:b/>
          <w:color w:val="auto"/>
          <w:spacing w:val="0"/>
        </w:rPr>
      </w:pPr>
      <w:r w:rsidRPr="0022765E">
        <w:rPr>
          <w:rFonts w:ascii="Arial Narrow" w:hAnsi="Arial Narrow"/>
          <w:b/>
          <w:color w:val="auto"/>
          <w:spacing w:val="0"/>
        </w:rPr>
        <w:t>Q6</w:t>
      </w:r>
      <w:r w:rsidR="0022765E" w:rsidRPr="0022765E">
        <w:rPr>
          <w:rFonts w:ascii="Arial Narrow" w:hAnsi="Arial Narrow"/>
          <w:b/>
          <w:color w:val="auto"/>
          <w:spacing w:val="0"/>
        </w:rPr>
        <w:t> </w:t>
      </w:r>
      <w:r w:rsidRPr="0022765E">
        <w:rPr>
          <w:rFonts w:ascii="Arial Narrow" w:hAnsi="Arial Narrow"/>
          <w:b/>
          <w:color w:val="auto"/>
          <w:spacing w:val="0"/>
        </w:rPr>
        <w:t>–</w:t>
      </w:r>
      <w:r w:rsidR="0022765E" w:rsidRPr="0022765E">
        <w:rPr>
          <w:rFonts w:ascii="Arial Narrow" w:hAnsi="Arial Narrow"/>
          <w:b/>
          <w:color w:val="auto"/>
          <w:spacing w:val="0"/>
        </w:rPr>
        <w:tab/>
      </w:r>
      <w:r w:rsidRPr="0022765E">
        <w:rPr>
          <w:rFonts w:ascii="Arial Narrow" w:hAnsi="Arial Narrow"/>
          <w:b/>
          <w:color w:val="auto"/>
          <w:spacing w:val="0"/>
        </w:rPr>
        <w:t>Est-ce que le passeport vaccinal est sécuritaire?</w:t>
      </w:r>
    </w:p>
    <w:p w14:paraId="7AB04D76" w14:textId="77777777" w:rsidR="00962010" w:rsidRPr="00962010" w:rsidRDefault="00962010" w:rsidP="00A22C0F">
      <w:pPr>
        <w:spacing w:after="360"/>
        <w:jc w:val="both"/>
        <w:rPr>
          <w:rFonts w:ascii="Arial Narrow" w:eastAsiaTheme="minorEastAsia" w:hAnsi="Arial Narrow"/>
          <w:color w:val="5A5A5A" w:themeColor="text1" w:themeTint="A5"/>
          <w:spacing w:val="15"/>
        </w:rPr>
      </w:pPr>
      <w:r w:rsidRPr="00962010">
        <w:rPr>
          <w:rFonts w:ascii="Arial Narrow" w:hAnsi="Arial Narrow" w:cstheme="majorHAnsi"/>
        </w:rPr>
        <w:t>Le développement du passeport vaccinal effectué par le ministère de la Santé et des Services sociaux (MSSS) est réalisé en collaboration avec les experts gouvernementaux en matière de cybersécurité, de protection des renseignements personnels et de vie privée. La solution d’un passeport vaccinal avec code QR utilisée par le Québec se compare à celle utilisée à de nombreux endroits dans le monde, notamment en Europe, et respecte les standards internationaux en la matière. Le Québec ne fait donc pas cavalier seul.</w:t>
      </w:r>
    </w:p>
    <w:p w14:paraId="5898A85E" w14:textId="042F2ACC" w:rsidR="00962010" w:rsidRPr="0022765E" w:rsidRDefault="00962010" w:rsidP="00A22C0F">
      <w:pPr>
        <w:pStyle w:val="Sous-titre"/>
        <w:ind w:left="567" w:hanging="567"/>
        <w:jc w:val="both"/>
        <w:rPr>
          <w:rFonts w:ascii="Arial Narrow" w:hAnsi="Arial Narrow"/>
          <w:b/>
          <w:color w:val="auto"/>
          <w:spacing w:val="0"/>
        </w:rPr>
      </w:pPr>
      <w:r w:rsidRPr="0022765E">
        <w:rPr>
          <w:rFonts w:ascii="Arial Narrow" w:hAnsi="Arial Narrow"/>
          <w:b/>
          <w:color w:val="auto"/>
          <w:spacing w:val="0"/>
        </w:rPr>
        <w:t>Q7</w:t>
      </w:r>
      <w:r w:rsidR="0022765E" w:rsidRPr="0022765E">
        <w:rPr>
          <w:rFonts w:ascii="Arial Narrow" w:hAnsi="Arial Narrow"/>
          <w:b/>
          <w:color w:val="auto"/>
          <w:spacing w:val="0"/>
        </w:rPr>
        <w:t> </w:t>
      </w:r>
      <w:r w:rsidRPr="0022765E">
        <w:rPr>
          <w:rFonts w:ascii="Arial Narrow" w:hAnsi="Arial Narrow"/>
          <w:b/>
          <w:color w:val="auto"/>
          <w:spacing w:val="0"/>
        </w:rPr>
        <w:t>–</w:t>
      </w:r>
      <w:r w:rsidR="0022765E" w:rsidRPr="0022765E">
        <w:rPr>
          <w:rFonts w:ascii="Arial Narrow" w:hAnsi="Arial Narrow"/>
          <w:b/>
          <w:color w:val="auto"/>
          <w:spacing w:val="0"/>
        </w:rPr>
        <w:tab/>
      </w:r>
      <w:r w:rsidRPr="0022765E">
        <w:rPr>
          <w:rFonts w:ascii="Arial Narrow" w:hAnsi="Arial Narrow"/>
          <w:b/>
          <w:color w:val="auto"/>
          <w:spacing w:val="0"/>
        </w:rPr>
        <w:t>Pour la période d'adaptation du 1</w:t>
      </w:r>
      <w:r w:rsidRPr="00BC69EE">
        <w:rPr>
          <w:rFonts w:ascii="Arial Narrow" w:hAnsi="Arial Narrow"/>
          <w:b/>
          <w:color w:val="auto"/>
          <w:spacing w:val="0"/>
          <w:vertAlign w:val="superscript"/>
        </w:rPr>
        <w:t xml:space="preserve">er </w:t>
      </w:r>
      <w:r w:rsidRPr="0022765E">
        <w:rPr>
          <w:rFonts w:ascii="Arial Narrow" w:hAnsi="Arial Narrow"/>
          <w:b/>
          <w:color w:val="auto"/>
          <w:spacing w:val="0"/>
        </w:rPr>
        <w:t xml:space="preserve">au 15 septembre, que se passe-t-il par la suite, quelles sont les sanctions? </w:t>
      </w:r>
    </w:p>
    <w:p w14:paraId="12505471" w14:textId="0A7165B4" w:rsidR="00962010" w:rsidRPr="00962010" w:rsidRDefault="00962010" w:rsidP="00A22C0F">
      <w:pPr>
        <w:spacing w:after="360"/>
        <w:rPr>
          <w:rFonts w:ascii="Arial Narrow" w:hAnsi="Arial Narrow" w:cstheme="majorHAnsi"/>
        </w:rPr>
      </w:pPr>
      <w:r w:rsidRPr="00962010">
        <w:rPr>
          <w:rFonts w:ascii="Arial Narrow" w:hAnsi="Arial Narrow" w:cstheme="majorHAnsi"/>
        </w:rPr>
        <w:t>Les exploitants dont les activités ou les lieux sont visés par le passeport vaccinal ont l’obligation de vérifier le niveau de protection vaccinal et</w:t>
      </w:r>
      <w:r w:rsidR="00BC69EE">
        <w:rPr>
          <w:rFonts w:ascii="Arial Narrow" w:hAnsi="Arial Narrow" w:cstheme="majorHAnsi"/>
        </w:rPr>
        <w:t>,</w:t>
      </w:r>
      <w:r w:rsidRPr="00962010">
        <w:rPr>
          <w:rFonts w:ascii="Arial Narrow" w:hAnsi="Arial Narrow" w:cstheme="majorHAnsi"/>
        </w:rPr>
        <w:t xml:space="preserve"> donc, n’ont pas le droit de laisser l’accès à des clients qui n’ont aucune preuve de vaccination et qui ne sont pas adéquatement protégés. Le délai est plutôt pour des problèmes techniques et pour laisser le temps à tous de s’ajuster. </w:t>
      </w:r>
      <w:r w:rsidR="00637A0F">
        <w:rPr>
          <w:rFonts w:ascii="Arial Narrow" w:hAnsi="Arial Narrow" w:cstheme="majorHAnsi"/>
        </w:rPr>
        <w:t>A</w:t>
      </w:r>
      <w:r w:rsidRPr="00962010">
        <w:rPr>
          <w:rFonts w:ascii="Arial Narrow" w:hAnsi="Arial Narrow" w:cstheme="majorHAnsi"/>
        </w:rPr>
        <w:t>ucune sanction ne peut être applicable avant le 15</w:t>
      </w:r>
      <w:r w:rsidR="00BC69EE">
        <w:rPr>
          <w:rFonts w:ascii="Arial Narrow" w:hAnsi="Arial Narrow" w:cstheme="majorHAnsi"/>
        </w:rPr>
        <w:t> </w:t>
      </w:r>
      <w:r w:rsidRPr="00962010">
        <w:rPr>
          <w:rFonts w:ascii="Arial Narrow" w:hAnsi="Arial Narrow" w:cstheme="majorHAnsi"/>
        </w:rPr>
        <w:t>septembre.</w:t>
      </w:r>
    </w:p>
    <w:p w14:paraId="2EC43ECE" w14:textId="6B65F8BC" w:rsidR="00962010" w:rsidRPr="0022765E" w:rsidRDefault="00962010" w:rsidP="00A22C0F">
      <w:pPr>
        <w:pStyle w:val="Sous-titre"/>
        <w:ind w:left="567" w:hanging="567"/>
        <w:jc w:val="both"/>
        <w:rPr>
          <w:rFonts w:ascii="Arial Narrow" w:hAnsi="Arial Narrow"/>
          <w:b/>
          <w:color w:val="auto"/>
          <w:spacing w:val="0"/>
        </w:rPr>
      </w:pPr>
      <w:r w:rsidRPr="0022765E">
        <w:rPr>
          <w:rFonts w:ascii="Arial Narrow" w:hAnsi="Arial Narrow"/>
          <w:b/>
          <w:color w:val="auto"/>
          <w:spacing w:val="0"/>
        </w:rPr>
        <w:t>Q</w:t>
      </w:r>
      <w:r w:rsidR="0022765E" w:rsidRPr="0022765E">
        <w:rPr>
          <w:rFonts w:ascii="Arial Narrow" w:hAnsi="Arial Narrow"/>
          <w:b/>
          <w:color w:val="auto"/>
          <w:spacing w:val="0"/>
        </w:rPr>
        <w:t>8 </w:t>
      </w:r>
      <w:r w:rsidRPr="0022765E">
        <w:rPr>
          <w:rFonts w:ascii="Arial Narrow" w:hAnsi="Arial Narrow"/>
          <w:b/>
          <w:color w:val="auto"/>
          <w:spacing w:val="0"/>
        </w:rPr>
        <w:t>–</w:t>
      </w:r>
      <w:r w:rsidR="0022765E" w:rsidRPr="0022765E">
        <w:rPr>
          <w:rFonts w:ascii="Arial Narrow" w:hAnsi="Arial Narrow"/>
          <w:b/>
          <w:color w:val="auto"/>
          <w:spacing w:val="0"/>
        </w:rPr>
        <w:tab/>
      </w:r>
      <w:r w:rsidRPr="0022765E">
        <w:rPr>
          <w:rFonts w:ascii="Arial Narrow" w:hAnsi="Arial Narrow"/>
          <w:b/>
          <w:color w:val="auto"/>
          <w:spacing w:val="0"/>
        </w:rPr>
        <w:t xml:space="preserve">Qu’est-ce que l’on fait si, pour quelconque raison, une personne ne peut recevoir le vaccin ou encore si la deuxième dose n’a pas été reçue parce qu’elle a déjà eu </w:t>
      </w:r>
      <w:r w:rsidR="00BC69EE">
        <w:rPr>
          <w:rFonts w:ascii="Arial Narrow" w:hAnsi="Arial Narrow"/>
          <w:b/>
          <w:color w:val="auto"/>
          <w:spacing w:val="0"/>
        </w:rPr>
        <w:t xml:space="preserve">la </w:t>
      </w:r>
      <w:r w:rsidRPr="0022765E">
        <w:rPr>
          <w:rFonts w:ascii="Arial Narrow" w:hAnsi="Arial Narrow"/>
          <w:b/>
          <w:color w:val="auto"/>
          <w:spacing w:val="0"/>
        </w:rPr>
        <w:t>COVID?</w:t>
      </w:r>
    </w:p>
    <w:p w14:paraId="511F7C72" w14:textId="77777777" w:rsidR="00962010" w:rsidRPr="00962010" w:rsidRDefault="00962010" w:rsidP="00962010">
      <w:pPr>
        <w:jc w:val="both"/>
        <w:rPr>
          <w:rFonts w:ascii="Arial Narrow" w:hAnsi="Arial Narrow" w:cstheme="majorHAnsi"/>
        </w:rPr>
      </w:pPr>
      <w:r w:rsidRPr="00962010">
        <w:rPr>
          <w:rFonts w:ascii="Arial Narrow" w:hAnsi="Arial Narrow" w:cstheme="majorHAnsi"/>
        </w:rPr>
        <w:t xml:space="preserve">Une personne adéquatement protégée pourra obtenir son passeport vaccinal. L’algorithme qui permet de déterminer du statut de protection est pris en compte par le code QR. </w:t>
      </w:r>
    </w:p>
    <w:p w14:paraId="5C1C4D24" w14:textId="77777777" w:rsidR="00962010" w:rsidRPr="00A22C0F" w:rsidRDefault="00962010" w:rsidP="00962010">
      <w:pPr>
        <w:jc w:val="both"/>
        <w:rPr>
          <w:rFonts w:ascii="Arial Narrow" w:hAnsi="Arial Narrow" w:cstheme="majorHAnsi"/>
        </w:rPr>
      </w:pPr>
    </w:p>
    <w:p w14:paraId="3FF5F5EF" w14:textId="6BF97577" w:rsidR="00962010" w:rsidRPr="00962010" w:rsidRDefault="00962010" w:rsidP="00BC69EE">
      <w:pPr>
        <w:spacing w:before="120"/>
        <w:jc w:val="both"/>
        <w:rPr>
          <w:rFonts w:ascii="Arial Narrow" w:hAnsi="Arial Narrow" w:cstheme="majorHAnsi"/>
        </w:rPr>
      </w:pPr>
      <w:r w:rsidRPr="00962010">
        <w:rPr>
          <w:rFonts w:ascii="Arial Narrow" w:hAnsi="Arial Narrow" w:cstheme="majorHAnsi"/>
        </w:rPr>
        <w:t>Pour le moment, au Québec et pour les fins de l’application du passeport vaccinal, une personne est adéquatement protégée lorsqu’elle se trouve dans l’une des situations suivantes :</w:t>
      </w:r>
    </w:p>
    <w:p w14:paraId="59E8A777" w14:textId="77777777" w:rsidR="00962010" w:rsidRPr="00962010" w:rsidRDefault="00962010" w:rsidP="00BC69EE">
      <w:pPr>
        <w:pStyle w:val="Paragraphedeliste"/>
        <w:numPr>
          <w:ilvl w:val="0"/>
          <w:numId w:val="15"/>
        </w:numPr>
        <w:spacing w:before="120"/>
        <w:ind w:left="284" w:hanging="284"/>
        <w:jc w:val="both"/>
        <w:rPr>
          <w:rFonts w:ascii="Arial Narrow" w:hAnsi="Arial Narrow" w:cstheme="majorHAnsi"/>
        </w:rPr>
      </w:pPr>
      <w:proofErr w:type="gramStart"/>
      <w:r w:rsidRPr="00962010">
        <w:rPr>
          <w:rFonts w:ascii="Arial Narrow" w:hAnsi="Arial Narrow" w:cstheme="majorHAnsi"/>
        </w:rPr>
        <w:t>elle</w:t>
      </w:r>
      <w:proofErr w:type="gramEnd"/>
      <w:r w:rsidRPr="00962010">
        <w:rPr>
          <w:rFonts w:ascii="Arial Narrow" w:hAnsi="Arial Narrow" w:cstheme="majorHAnsi"/>
        </w:rPr>
        <w:t xml:space="preserve"> a reçu deux doses de l’un ou l’autre des vaccins à ARNm de </w:t>
      </w:r>
      <w:proofErr w:type="spellStart"/>
      <w:r w:rsidRPr="00962010">
        <w:rPr>
          <w:rFonts w:ascii="Arial Narrow" w:hAnsi="Arial Narrow" w:cstheme="majorHAnsi"/>
        </w:rPr>
        <w:t>Moderna</w:t>
      </w:r>
      <w:proofErr w:type="spellEnd"/>
      <w:r w:rsidRPr="00962010">
        <w:rPr>
          <w:rFonts w:ascii="Arial Narrow" w:hAnsi="Arial Narrow" w:cstheme="majorHAnsi"/>
        </w:rPr>
        <w:t xml:space="preserve"> ou de Pfizer-</w:t>
      </w:r>
      <w:proofErr w:type="spellStart"/>
      <w:r w:rsidRPr="00962010">
        <w:rPr>
          <w:rFonts w:ascii="Arial Narrow" w:hAnsi="Arial Narrow" w:cstheme="majorHAnsi"/>
        </w:rPr>
        <w:t>BioNTech</w:t>
      </w:r>
      <w:proofErr w:type="spellEnd"/>
      <w:r w:rsidRPr="00962010">
        <w:rPr>
          <w:rFonts w:ascii="Arial Narrow" w:hAnsi="Arial Narrow" w:cstheme="majorHAnsi"/>
        </w:rPr>
        <w:t xml:space="preserve"> ou du vaccin </w:t>
      </w:r>
      <w:proofErr w:type="spellStart"/>
      <w:r w:rsidRPr="00962010">
        <w:rPr>
          <w:rFonts w:ascii="Arial Narrow" w:hAnsi="Arial Narrow" w:cstheme="majorHAnsi"/>
        </w:rPr>
        <w:t>AstraZeneca</w:t>
      </w:r>
      <w:proofErr w:type="spellEnd"/>
      <w:r w:rsidRPr="00962010">
        <w:rPr>
          <w:rFonts w:ascii="Arial Narrow" w:hAnsi="Arial Narrow" w:cstheme="majorHAnsi"/>
        </w:rPr>
        <w:t>/COVIDSHIELD, avec un intervalle minimal de 28 jours entre les doses et dont la dernière dose a été reçue depuis 7 jours ou plus;</w:t>
      </w:r>
    </w:p>
    <w:p w14:paraId="4D6D71AC" w14:textId="77777777" w:rsidR="00962010" w:rsidRPr="00962010" w:rsidRDefault="00962010" w:rsidP="00BC69EE">
      <w:pPr>
        <w:pStyle w:val="Paragraphedeliste"/>
        <w:numPr>
          <w:ilvl w:val="0"/>
          <w:numId w:val="15"/>
        </w:numPr>
        <w:spacing w:before="120"/>
        <w:ind w:left="284" w:hanging="284"/>
        <w:jc w:val="both"/>
        <w:rPr>
          <w:rFonts w:ascii="Arial Narrow" w:hAnsi="Arial Narrow" w:cstheme="majorHAnsi"/>
        </w:rPr>
      </w:pPr>
      <w:proofErr w:type="gramStart"/>
      <w:r w:rsidRPr="00962010">
        <w:rPr>
          <w:rFonts w:ascii="Arial Narrow" w:hAnsi="Arial Narrow" w:cstheme="majorHAnsi"/>
        </w:rPr>
        <w:t>a</w:t>
      </w:r>
      <w:proofErr w:type="gramEnd"/>
      <w:r w:rsidRPr="00962010">
        <w:rPr>
          <w:rFonts w:ascii="Arial Narrow" w:hAnsi="Arial Narrow" w:cstheme="majorHAnsi"/>
        </w:rPr>
        <w:t xml:space="preserve"> contracté la COVID-19 et reçu, depuis 7 jours ou plus, une dose de l’un ou l’autre des vaccins visés au paragraphe précédent avec un intervalle minimal de 21 jours après la maladie;</w:t>
      </w:r>
    </w:p>
    <w:p w14:paraId="7AAEAD78" w14:textId="77777777" w:rsidR="00962010" w:rsidRPr="00962010" w:rsidRDefault="00962010" w:rsidP="00BC69EE">
      <w:pPr>
        <w:pStyle w:val="Paragraphedeliste"/>
        <w:numPr>
          <w:ilvl w:val="0"/>
          <w:numId w:val="15"/>
        </w:numPr>
        <w:spacing w:before="120"/>
        <w:ind w:left="284" w:hanging="284"/>
        <w:jc w:val="both"/>
        <w:rPr>
          <w:rFonts w:ascii="Arial Narrow" w:hAnsi="Arial Narrow" w:cstheme="majorHAnsi"/>
        </w:rPr>
      </w:pPr>
      <w:proofErr w:type="gramStart"/>
      <w:r w:rsidRPr="00962010">
        <w:rPr>
          <w:rFonts w:ascii="Arial Narrow" w:hAnsi="Arial Narrow" w:cstheme="majorHAnsi"/>
        </w:rPr>
        <w:t>a</w:t>
      </w:r>
      <w:proofErr w:type="gramEnd"/>
      <w:r w:rsidRPr="00962010">
        <w:rPr>
          <w:rFonts w:ascii="Arial Narrow" w:hAnsi="Arial Narrow" w:cstheme="majorHAnsi"/>
        </w:rPr>
        <w:t xml:space="preserve"> reçu une dose du vaccin Janssen depuis 14 jours ou plus.</w:t>
      </w:r>
    </w:p>
    <w:p w14:paraId="1A41DA91" w14:textId="77777777" w:rsidR="00962010" w:rsidRPr="00962010" w:rsidRDefault="00962010" w:rsidP="00962010">
      <w:pPr>
        <w:jc w:val="both"/>
        <w:rPr>
          <w:rFonts w:ascii="Arial Narrow" w:hAnsi="Arial Narrow" w:cstheme="majorHAnsi"/>
        </w:rPr>
      </w:pPr>
    </w:p>
    <w:p w14:paraId="6B6ABDD2" w14:textId="77777777" w:rsidR="00962010" w:rsidRPr="00962010" w:rsidRDefault="00962010" w:rsidP="00962010">
      <w:pPr>
        <w:jc w:val="both"/>
        <w:rPr>
          <w:rFonts w:ascii="Arial Narrow" w:hAnsi="Arial Narrow" w:cstheme="majorHAnsi"/>
        </w:rPr>
      </w:pPr>
      <w:r w:rsidRPr="00962010">
        <w:rPr>
          <w:rFonts w:ascii="Arial Narrow" w:hAnsi="Arial Narrow" w:cstheme="majorHAnsi"/>
        </w:rPr>
        <w:t>Serait également assimilée à une personne adéquatement protégée contre la COVID-19 une personne qui, selon le cas :</w:t>
      </w:r>
    </w:p>
    <w:p w14:paraId="790116A0" w14:textId="77777777" w:rsidR="00962010" w:rsidRPr="00962010" w:rsidRDefault="00962010" w:rsidP="00BC69EE">
      <w:pPr>
        <w:pStyle w:val="Paragraphedeliste"/>
        <w:numPr>
          <w:ilvl w:val="0"/>
          <w:numId w:val="16"/>
        </w:numPr>
        <w:spacing w:before="120"/>
        <w:ind w:left="284" w:hanging="284"/>
        <w:jc w:val="both"/>
        <w:rPr>
          <w:rFonts w:ascii="Arial Narrow" w:hAnsi="Arial Narrow" w:cstheme="majorHAnsi"/>
        </w:rPr>
      </w:pPr>
      <w:proofErr w:type="gramStart"/>
      <w:r w:rsidRPr="00962010">
        <w:rPr>
          <w:rFonts w:ascii="Arial Narrow" w:hAnsi="Arial Narrow" w:cstheme="majorHAnsi"/>
        </w:rPr>
        <w:t>présente</w:t>
      </w:r>
      <w:proofErr w:type="gramEnd"/>
      <w:r w:rsidRPr="00962010">
        <w:rPr>
          <w:rFonts w:ascii="Arial Narrow" w:hAnsi="Arial Narrow" w:cstheme="majorHAnsi"/>
        </w:rPr>
        <w:t xml:space="preserve"> une contre-indication à la vaccination contre cette maladie attestée par un professionnel de la santé habilité à poser un diagnostic et qui est inscrite au registre de vaccination maintenu par le MSSS;</w:t>
      </w:r>
    </w:p>
    <w:p w14:paraId="39CDE359" w14:textId="6CD85562" w:rsidR="00962010" w:rsidRDefault="00962010" w:rsidP="00BC69EE">
      <w:pPr>
        <w:pStyle w:val="Paragraphedeliste"/>
        <w:numPr>
          <w:ilvl w:val="0"/>
          <w:numId w:val="16"/>
        </w:numPr>
        <w:spacing w:before="120"/>
        <w:ind w:left="284" w:hanging="284"/>
        <w:jc w:val="both"/>
        <w:rPr>
          <w:rFonts w:ascii="Arial Narrow" w:hAnsi="Arial Narrow" w:cstheme="majorHAnsi"/>
        </w:rPr>
      </w:pPr>
      <w:proofErr w:type="gramStart"/>
      <w:r w:rsidRPr="00962010">
        <w:rPr>
          <w:rFonts w:ascii="Arial Narrow" w:hAnsi="Arial Narrow" w:cstheme="majorHAnsi"/>
        </w:rPr>
        <w:t>a</w:t>
      </w:r>
      <w:proofErr w:type="gramEnd"/>
      <w:r w:rsidRPr="00962010">
        <w:rPr>
          <w:rFonts w:ascii="Arial Narrow" w:hAnsi="Arial Narrow" w:cstheme="majorHAnsi"/>
        </w:rPr>
        <w:t xml:space="preserve"> participé à l’étude clinique menée par </w:t>
      </w:r>
      <w:proofErr w:type="spellStart"/>
      <w:r w:rsidRPr="00962010">
        <w:rPr>
          <w:rFonts w:ascii="Arial Narrow" w:hAnsi="Arial Narrow" w:cstheme="majorHAnsi"/>
        </w:rPr>
        <w:t>Medicago</w:t>
      </w:r>
      <w:proofErr w:type="spellEnd"/>
      <w:r w:rsidRPr="00962010">
        <w:rPr>
          <w:rFonts w:ascii="Arial Narrow" w:hAnsi="Arial Narrow" w:cstheme="majorHAnsi"/>
        </w:rPr>
        <w:t xml:space="preserve"> </w:t>
      </w:r>
      <w:proofErr w:type="spellStart"/>
      <w:r w:rsidRPr="00962010">
        <w:rPr>
          <w:rFonts w:ascii="Arial Narrow" w:hAnsi="Arial Narrow" w:cstheme="majorHAnsi"/>
        </w:rPr>
        <w:t>inc.</w:t>
      </w:r>
      <w:proofErr w:type="spellEnd"/>
      <w:r w:rsidRPr="00962010">
        <w:rPr>
          <w:rFonts w:ascii="Arial Narrow" w:hAnsi="Arial Narrow" w:cstheme="majorHAnsi"/>
        </w:rPr>
        <w:t xml:space="preserve"> visant à valider la sécurité ou l’efficacité d’un candidat-vaccin contre la COVID-19.</w:t>
      </w:r>
    </w:p>
    <w:p w14:paraId="42507D53" w14:textId="77777777" w:rsidR="00157FF6" w:rsidRDefault="00157FF6" w:rsidP="00157FF6">
      <w:pPr>
        <w:pStyle w:val="Paragraphedeliste"/>
        <w:ind w:left="284"/>
        <w:jc w:val="both"/>
        <w:rPr>
          <w:rFonts w:ascii="Arial Narrow" w:hAnsi="Arial Narrow" w:cstheme="majorHAnsi"/>
        </w:rPr>
      </w:pPr>
    </w:p>
    <w:p w14:paraId="39E7F1A6" w14:textId="2898BD85" w:rsidR="00157FF6" w:rsidRPr="00BC69EE" w:rsidRDefault="00157FF6" w:rsidP="00A22C0F">
      <w:pPr>
        <w:spacing w:after="360"/>
        <w:jc w:val="both"/>
        <w:rPr>
          <w:rFonts w:ascii="Arial Narrow" w:hAnsi="Arial Narrow" w:cstheme="majorHAnsi"/>
        </w:rPr>
      </w:pPr>
      <w:r>
        <w:rPr>
          <w:rFonts w:ascii="Arial Narrow" w:hAnsi="Arial Narrow" w:cstheme="majorHAnsi"/>
        </w:rPr>
        <w:t>Pour les détails entourant la façon de se procurer son code QR, consultez la page </w:t>
      </w:r>
      <w:hyperlink r:id="rId14" w:anchor="c112454" w:history="1">
        <w:r w:rsidRPr="00BC69EE">
          <w:rPr>
            <w:rStyle w:val="Lienhypertexte"/>
            <w:rFonts w:ascii="Arial Narrow" w:hAnsi="Arial Narrow"/>
          </w:rPr>
          <w:t>Passeport vaccinal COVID-19 | Gouvernement du Québec (quebec.ca)</w:t>
        </w:r>
      </w:hyperlink>
    </w:p>
    <w:p w14:paraId="1D7C3A48" w14:textId="77777777" w:rsidR="00A22C0F" w:rsidRDefault="00A22C0F">
      <w:pPr>
        <w:spacing w:after="200"/>
        <w:rPr>
          <w:rFonts w:ascii="Arial Narrow" w:eastAsiaTheme="minorEastAsia" w:hAnsi="Arial Narrow"/>
          <w:b/>
          <w:spacing w:val="15"/>
        </w:rPr>
      </w:pPr>
      <w:r>
        <w:rPr>
          <w:rFonts w:ascii="Arial Narrow" w:hAnsi="Arial Narrow"/>
          <w:b/>
        </w:rPr>
        <w:br w:type="page"/>
      </w:r>
    </w:p>
    <w:p w14:paraId="168D9951" w14:textId="10A53152" w:rsidR="00962010" w:rsidRPr="0022765E" w:rsidRDefault="00962010" w:rsidP="0022765E">
      <w:pPr>
        <w:pStyle w:val="Sous-titre"/>
        <w:ind w:left="567" w:hanging="567"/>
        <w:jc w:val="both"/>
        <w:rPr>
          <w:rFonts w:ascii="Arial Narrow" w:hAnsi="Arial Narrow"/>
          <w:b/>
          <w:color w:val="auto"/>
          <w:spacing w:val="0"/>
        </w:rPr>
      </w:pPr>
      <w:r w:rsidRPr="0022765E">
        <w:rPr>
          <w:rFonts w:ascii="Arial Narrow" w:hAnsi="Arial Narrow"/>
          <w:b/>
          <w:color w:val="auto"/>
          <w:spacing w:val="0"/>
        </w:rPr>
        <w:lastRenderedPageBreak/>
        <w:t>Q9</w:t>
      </w:r>
      <w:r w:rsidR="0022765E" w:rsidRPr="0022765E">
        <w:rPr>
          <w:rFonts w:ascii="Arial Narrow" w:hAnsi="Arial Narrow"/>
          <w:b/>
          <w:color w:val="auto"/>
          <w:spacing w:val="0"/>
        </w:rPr>
        <w:t> </w:t>
      </w:r>
      <w:r w:rsidRPr="0022765E">
        <w:rPr>
          <w:rFonts w:ascii="Arial Narrow" w:hAnsi="Arial Narrow"/>
          <w:b/>
          <w:color w:val="auto"/>
          <w:spacing w:val="0"/>
        </w:rPr>
        <w:t>–</w:t>
      </w:r>
      <w:r w:rsidR="0022765E" w:rsidRPr="0022765E">
        <w:rPr>
          <w:rFonts w:ascii="Arial Narrow" w:hAnsi="Arial Narrow"/>
          <w:b/>
          <w:color w:val="auto"/>
          <w:spacing w:val="0"/>
        </w:rPr>
        <w:tab/>
      </w:r>
      <w:r w:rsidR="007557BF" w:rsidRPr="0022765E">
        <w:rPr>
          <w:rFonts w:ascii="Arial Narrow" w:hAnsi="Arial Narrow"/>
          <w:b/>
          <w:color w:val="auto"/>
          <w:spacing w:val="0"/>
        </w:rPr>
        <w:t>Quelles sont les lignes directrices pour la gestion des cas de COVID dans le milieu associatif? Sont-elles les mêmes que dans le milieu scolaire?</w:t>
      </w:r>
    </w:p>
    <w:p w14:paraId="513F665B" w14:textId="77777777" w:rsidR="00962010" w:rsidRPr="00962010" w:rsidRDefault="00962010" w:rsidP="00962010">
      <w:pPr>
        <w:jc w:val="both"/>
        <w:rPr>
          <w:rFonts w:ascii="Arial Narrow" w:hAnsi="Arial Narrow" w:cstheme="majorHAnsi"/>
        </w:rPr>
      </w:pPr>
      <w:r w:rsidRPr="00962010">
        <w:rPr>
          <w:rFonts w:ascii="Arial Narrow" w:hAnsi="Arial Narrow" w:cstheme="majorHAnsi"/>
        </w:rPr>
        <w:t xml:space="preserve">Les consignes quant à l’isolement de cas positif ou de cas contact sont émises par les directions de santé publique des régions en fonction des recommandations en vigueur. </w:t>
      </w:r>
    </w:p>
    <w:p w14:paraId="569BECBC" w14:textId="77777777" w:rsidR="00962010" w:rsidRDefault="00962010" w:rsidP="00962010">
      <w:pPr>
        <w:jc w:val="both"/>
        <w:rPr>
          <w:rFonts w:ascii="Arial Narrow" w:hAnsi="Arial Narrow" w:cstheme="majorHAnsi"/>
        </w:rPr>
      </w:pPr>
    </w:p>
    <w:p w14:paraId="0846982A" w14:textId="750186C3" w:rsidR="00962010" w:rsidRPr="00962010" w:rsidRDefault="00962010" w:rsidP="00A22C0F">
      <w:pPr>
        <w:spacing w:after="360"/>
        <w:jc w:val="both"/>
        <w:rPr>
          <w:rFonts w:ascii="Arial Narrow" w:hAnsi="Arial Narrow" w:cstheme="majorHAnsi"/>
        </w:rPr>
      </w:pPr>
      <w:r w:rsidRPr="00962010">
        <w:rPr>
          <w:rFonts w:ascii="Arial Narrow" w:hAnsi="Arial Narrow" w:cstheme="majorHAnsi"/>
        </w:rPr>
        <w:t>Tous les cas positifs à la COVID-19 sont déclarés aux autorités de santé publique. S’en suit une enquête épidémiologique pour identifier les contacts. En fonction des recommandations en vigueur, des consignes d’isolement ou non, seront transmises aux personnes investiguées. Le rôle des organisations sportives est de collaborer à l’enquête lorsqu’elles sont interpellées et de refuser la participation des personnes positives ou ayant reçu des consignes d’isolement à leur activité.</w:t>
      </w:r>
    </w:p>
    <w:p w14:paraId="480CA01B" w14:textId="23C1521C" w:rsidR="00962010" w:rsidRPr="0022765E" w:rsidRDefault="00962010" w:rsidP="0022765E">
      <w:pPr>
        <w:pStyle w:val="Sous-titre"/>
        <w:ind w:left="567" w:hanging="567"/>
        <w:jc w:val="both"/>
        <w:rPr>
          <w:rFonts w:ascii="Arial Narrow" w:hAnsi="Arial Narrow"/>
          <w:b/>
          <w:color w:val="auto"/>
          <w:spacing w:val="0"/>
        </w:rPr>
      </w:pPr>
      <w:r w:rsidRPr="0022765E">
        <w:rPr>
          <w:rFonts w:ascii="Arial Narrow" w:hAnsi="Arial Narrow"/>
          <w:b/>
          <w:color w:val="auto"/>
          <w:spacing w:val="0"/>
        </w:rPr>
        <w:t>Q10</w:t>
      </w:r>
      <w:r w:rsidR="0022765E" w:rsidRPr="0022765E">
        <w:rPr>
          <w:rFonts w:ascii="Arial Narrow" w:hAnsi="Arial Narrow"/>
          <w:b/>
          <w:color w:val="auto"/>
          <w:spacing w:val="0"/>
        </w:rPr>
        <w:t> </w:t>
      </w:r>
      <w:r w:rsidRPr="0022765E">
        <w:rPr>
          <w:rFonts w:ascii="Arial Narrow" w:hAnsi="Arial Narrow"/>
          <w:b/>
          <w:color w:val="auto"/>
          <w:spacing w:val="0"/>
        </w:rPr>
        <w:t>–</w:t>
      </w:r>
      <w:r w:rsidR="0022765E" w:rsidRPr="0022765E">
        <w:rPr>
          <w:rFonts w:ascii="Arial Narrow" w:hAnsi="Arial Narrow"/>
          <w:b/>
          <w:color w:val="auto"/>
          <w:spacing w:val="0"/>
        </w:rPr>
        <w:tab/>
      </w:r>
      <w:r w:rsidRPr="0022765E">
        <w:rPr>
          <w:rFonts w:ascii="Arial Narrow" w:hAnsi="Arial Narrow"/>
          <w:b/>
          <w:color w:val="auto"/>
          <w:spacing w:val="0"/>
        </w:rPr>
        <w:t>Pratique normale avec le passeport, qu</w:t>
      </w:r>
      <w:r w:rsidR="00CC511F">
        <w:rPr>
          <w:rFonts w:ascii="Arial Narrow" w:hAnsi="Arial Narrow"/>
          <w:b/>
          <w:color w:val="auto"/>
          <w:spacing w:val="0"/>
        </w:rPr>
        <w:t xml:space="preserve">’en </w:t>
      </w:r>
      <w:r w:rsidRPr="0022765E">
        <w:rPr>
          <w:rFonts w:ascii="Arial Narrow" w:hAnsi="Arial Narrow"/>
          <w:b/>
          <w:color w:val="auto"/>
          <w:spacing w:val="0"/>
        </w:rPr>
        <w:t>est-il des alignements complets?</w:t>
      </w:r>
    </w:p>
    <w:p w14:paraId="276715FC" w14:textId="61A45A1A" w:rsidR="00962010" w:rsidRPr="00962010" w:rsidRDefault="00962010" w:rsidP="00962010">
      <w:pPr>
        <w:jc w:val="both"/>
        <w:rPr>
          <w:rFonts w:ascii="Arial Narrow" w:hAnsi="Arial Narrow" w:cstheme="majorHAnsi"/>
        </w:rPr>
      </w:pPr>
      <w:r w:rsidRPr="00962010">
        <w:rPr>
          <w:rFonts w:ascii="Arial Narrow" w:hAnsi="Arial Narrow" w:cstheme="majorHAnsi"/>
        </w:rPr>
        <w:t xml:space="preserve">À la suite de l’adoption d’un nouvel arrêté, le gouvernement vient préciser que dans la détermination du nombre maximal de personnes qui pratiquent un sport d’équipe, seuls les joueurs présents dans l’aire dédiée au jeu sont pris en compte. Ce nouveau dispositif rend possible la pratique des sports d’équipe avec alignements complets. </w:t>
      </w:r>
    </w:p>
    <w:p w14:paraId="44EF6312" w14:textId="77777777" w:rsidR="00962010" w:rsidRDefault="00962010" w:rsidP="00962010">
      <w:pPr>
        <w:jc w:val="both"/>
        <w:rPr>
          <w:rFonts w:ascii="Arial Narrow" w:hAnsi="Arial Narrow" w:cstheme="majorHAnsi"/>
        </w:rPr>
      </w:pPr>
    </w:p>
    <w:p w14:paraId="38C326C9" w14:textId="36D5D8EA" w:rsidR="00962010" w:rsidRPr="00962010" w:rsidRDefault="00962010" w:rsidP="00A22C0F">
      <w:pPr>
        <w:spacing w:after="360"/>
        <w:jc w:val="both"/>
        <w:rPr>
          <w:rFonts w:ascii="Arial Narrow" w:hAnsi="Arial Narrow" w:cstheme="majorHAnsi"/>
        </w:rPr>
      </w:pPr>
      <w:r w:rsidRPr="00962010">
        <w:rPr>
          <w:rFonts w:ascii="Arial Narrow" w:hAnsi="Arial Narrow" w:cstheme="majorHAnsi"/>
        </w:rPr>
        <w:t>Il est important de préciser que les joueurs qui ne sont pas actifs sur la surface de jeu doivent être assis ou debout à un endroit désigné et respecter la distanciation physique.</w:t>
      </w:r>
    </w:p>
    <w:p w14:paraId="5668540B" w14:textId="111A7456" w:rsidR="00962010" w:rsidRPr="0022765E" w:rsidRDefault="00962010" w:rsidP="0022765E">
      <w:pPr>
        <w:pStyle w:val="Sous-titre"/>
        <w:ind w:left="567" w:hanging="567"/>
        <w:jc w:val="both"/>
        <w:rPr>
          <w:rFonts w:ascii="Arial Narrow" w:hAnsi="Arial Narrow"/>
          <w:b/>
          <w:color w:val="auto"/>
          <w:spacing w:val="0"/>
        </w:rPr>
      </w:pPr>
      <w:r w:rsidRPr="0022765E">
        <w:rPr>
          <w:rFonts w:ascii="Arial Narrow" w:hAnsi="Arial Narrow"/>
          <w:b/>
          <w:color w:val="auto"/>
          <w:spacing w:val="0"/>
        </w:rPr>
        <w:t>Q11</w:t>
      </w:r>
      <w:r w:rsidR="0022765E" w:rsidRPr="0022765E">
        <w:rPr>
          <w:rFonts w:ascii="Arial Narrow" w:hAnsi="Arial Narrow"/>
          <w:b/>
          <w:color w:val="auto"/>
          <w:spacing w:val="0"/>
        </w:rPr>
        <w:t> </w:t>
      </w:r>
      <w:r w:rsidRPr="0022765E">
        <w:rPr>
          <w:rFonts w:ascii="Arial Narrow" w:hAnsi="Arial Narrow"/>
          <w:b/>
          <w:color w:val="auto"/>
          <w:spacing w:val="0"/>
        </w:rPr>
        <w:t>–</w:t>
      </w:r>
      <w:r w:rsidR="0022765E" w:rsidRPr="0022765E">
        <w:rPr>
          <w:rFonts w:ascii="Arial Narrow" w:hAnsi="Arial Narrow"/>
          <w:b/>
          <w:color w:val="auto"/>
          <w:spacing w:val="0"/>
        </w:rPr>
        <w:tab/>
      </w:r>
      <w:r w:rsidRPr="0022765E">
        <w:rPr>
          <w:rFonts w:ascii="Arial Narrow" w:hAnsi="Arial Narrow"/>
          <w:b/>
          <w:color w:val="auto"/>
          <w:spacing w:val="0"/>
        </w:rPr>
        <w:t>Qu</w:t>
      </w:r>
      <w:r w:rsidR="00CC511F">
        <w:rPr>
          <w:rFonts w:ascii="Arial Narrow" w:hAnsi="Arial Narrow"/>
          <w:b/>
          <w:color w:val="auto"/>
          <w:spacing w:val="0"/>
        </w:rPr>
        <w:t>’en</w:t>
      </w:r>
      <w:r w:rsidRPr="0022765E">
        <w:rPr>
          <w:rFonts w:ascii="Arial Narrow" w:hAnsi="Arial Narrow"/>
          <w:b/>
          <w:color w:val="auto"/>
          <w:spacing w:val="0"/>
        </w:rPr>
        <w:t xml:space="preserve"> est-il des athlètes identifiés haut niveau?</w:t>
      </w:r>
    </w:p>
    <w:p w14:paraId="7B6D1BA9" w14:textId="77777777" w:rsidR="00962010" w:rsidRPr="00962010" w:rsidRDefault="00962010" w:rsidP="00A22C0F">
      <w:pPr>
        <w:spacing w:after="360"/>
        <w:jc w:val="both"/>
        <w:rPr>
          <w:rFonts w:ascii="Arial Narrow" w:hAnsi="Arial Narrow" w:cstheme="majorHAnsi"/>
        </w:rPr>
      </w:pPr>
      <w:r w:rsidRPr="00962010">
        <w:rPr>
          <w:rFonts w:ascii="Arial Narrow" w:hAnsi="Arial Narrow" w:cstheme="majorHAnsi"/>
        </w:rPr>
        <w:t>La mécanique établie précédemment en collaboration avec l’Institut national du sport du Québec (INS) afin d’identifier les athlètes d’excellence et de haut niveau demeure la même. L’an dernier, ils étaient les seuls à pouvoir pratiquer leur sport et s’entraîner grâce à un protocole strict approuvé par le MSSS. En ce sens, ils peuvent continuer de se soustraire aux exigences du passeport vaccinal lorsqu’ils respectent le protocole approuvé.</w:t>
      </w:r>
    </w:p>
    <w:p w14:paraId="40631721" w14:textId="0E145F7E" w:rsidR="00962010" w:rsidRPr="0022765E" w:rsidRDefault="00962010" w:rsidP="0022765E">
      <w:pPr>
        <w:pStyle w:val="Sous-titre"/>
        <w:ind w:left="567" w:hanging="567"/>
        <w:jc w:val="both"/>
        <w:rPr>
          <w:rFonts w:ascii="Arial Narrow" w:hAnsi="Arial Narrow"/>
          <w:b/>
          <w:color w:val="auto"/>
          <w:spacing w:val="0"/>
        </w:rPr>
      </w:pPr>
      <w:r w:rsidRPr="0022765E">
        <w:rPr>
          <w:rFonts w:ascii="Arial Narrow" w:hAnsi="Arial Narrow"/>
          <w:b/>
          <w:color w:val="auto"/>
          <w:spacing w:val="0"/>
        </w:rPr>
        <w:t>Q12</w:t>
      </w:r>
      <w:r w:rsidR="0022765E" w:rsidRPr="0022765E">
        <w:rPr>
          <w:rFonts w:ascii="Arial Narrow" w:hAnsi="Arial Narrow"/>
          <w:b/>
          <w:color w:val="auto"/>
          <w:spacing w:val="0"/>
        </w:rPr>
        <w:t> </w:t>
      </w:r>
      <w:r w:rsidRPr="0022765E">
        <w:rPr>
          <w:rFonts w:ascii="Arial Narrow" w:hAnsi="Arial Narrow"/>
          <w:b/>
          <w:color w:val="auto"/>
          <w:spacing w:val="0"/>
        </w:rPr>
        <w:t>–</w:t>
      </w:r>
      <w:r w:rsidR="0022765E" w:rsidRPr="0022765E">
        <w:rPr>
          <w:rFonts w:ascii="Arial Narrow" w:hAnsi="Arial Narrow"/>
          <w:b/>
          <w:color w:val="auto"/>
          <w:spacing w:val="0"/>
        </w:rPr>
        <w:tab/>
      </w:r>
      <w:r w:rsidRPr="0022765E">
        <w:rPr>
          <w:rFonts w:ascii="Arial Narrow" w:hAnsi="Arial Narrow"/>
          <w:b/>
          <w:color w:val="auto"/>
          <w:spacing w:val="0"/>
        </w:rPr>
        <w:t>Comment gérer le transport des équipes?</w:t>
      </w:r>
    </w:p>
    <w:p w14:paraId="347B1F43" w14:textId="77777777" w:rsidR="00962010" w:rsidRPr="00962010" w:rsidRDefault="00962010" w:rsidP="00A22C0F">
      <w:pPr>
        <w:spacing w:after="360"/>
        <w:jc w:val="both"/>
        <w:rPr>
          <w:rFonts w:ascii="Arial Narrow" w:hAnsi="Arial Narrow" w:cstheme="majorHAnsi"/>
        </w:rPr>
      </w:pPr>
      <w:r w:rsidRPr="00962010">
        <w:rPr>
          <w:rFonts w:ascii="Arial Narrow" w:hAnsi="Arial Narrow" w:cstheme="majorHAnsi"/>
        </w:rPr>
        <w:t>Les règles déjà applicables dans les transports en commun ou dans le transport scolaire continuent de s’appliquer aux transports des équipes.</w:t>
      </w:r>
    </w:p>
    <w:p w14:paraId="1094C660" w14:textId="2A766B53" w:rsidR="00962010" w:rsidRPr="0022765E" w:rsidRDefault="00962010" w:rsidP="0022765E">
      <w:pPr>
        <w:pStyle w:val="Sous-titre"/>
        <w:ind w:left="567" w:hanging="567"/>
        <w:jc w:val="both"/>
        <w:rPr>
          <w:rFonts w:ascii="Arial Narrow" w:hAnsi="Arial Narrow"/>
          <w:b/>
          <w:color w:val="auto"/>
          <w:spacing w:val="0"/>
        </w:rPr>
      </w:pPr>
      <w:r w:rsidRPr="0022765E">
        <w:rPr>
          <w:rFonts w:ascii="Arial Narrow" w:hAnsi="Arial Narrow"/>
          <w:b/>
          <w:color w:val="auto"/>
          <w:spacing w:val="0"/>
        </w:rPr>
        <w:t>Q13</w:t>
      </w:r>
      <w:r w:rsidR="00A22C0F" w:rsidRPr="0022765E">
        <w:rPr>
          <w:rFonts w:ascii="Arial Narrow" w:hAnsi="Arial Narrow"/>
          <w:b/>
          <w:color w:val="auto"/>
          <w:spacing w:val="0"/>
        </w:rPr>
        <w:t> </w:t>
      </w:r>
      <w:r w:rsidRPr="0022765E">
        <w:rPr>
          <w:rFonts w:ascii="Arial Narrow" w:hAnsi="Arial Narrow"/>
          <w:b/>
          <w:color w:val="auto"/>
          <w:spacing w:val="0"/>
        </w:rPr>
        <w:t>–</w:t>
      </w:r>
      <w:r w:rsidR="0022765E" w:rsidRPr="0022765E">
        <w:rPr>
          <w:rFonts w:ascii="Arial Narrow" w:hAnsi="Arial Narrow"/>
          <w:b/>
          <w:color w:val="auto"/>
          <w:spacing w:val="0"/>
        </w:rPr>
        <w:tab/>
      </w:r>
      <w:r w:rsidRPr="0022765E">
        <w:rPr>
          <w:rFonts w:ascii="Arial Narrow" w:hAnsi="Arial Narrow"/>
          <w:b/>
          <w:color w:val="auto"/>
          <w:spacing w:val="0"/>
        </w:rPr>
        <w:t>Qu</w:t>
      </w:r>
      <w:r w:rsidR="00CC511F">
        <w:rPr>
          <w:rFonts w:ascii="Arial Narrow" w:hAnsi="Arial Narrow"/>
          <w:b/>
          <w:color w:val="auto"/>
          <w:spacing w:val="0"/>
        </w:rPr>
        <w:t>’en</w:t>
      </w:r>
      <w:r w:rsidRPr="0022765E">
        <w:rPr>
          <w:rFonts w:ascii="Arial Narrow" w:hAnsi="Arial Narrow"/>
          <w:b/>
          <w:color w:val="auto"/>
          <w:spacing w:val="0"/>
        </w:rPr>
        <w:t xml:space="preserve"> est-il des consignes pour l’hébergement des athlètes ou </w:t>
      </w:r>
      <w:r w:rsidR="00CC511F">
        <w:rPr>
          <w:rFonts w:ascii="Arial Narrow" w:hAnsi="Arial Narrow"/>
          <w:b/>
          <w:color w:val="auto"/>
          <w:spacing w:val="0"/>
        </w:rPr>
        <w:t>d</w:t>
      </w:r>
      <w:r w:rsidRPr="0022765E">
        <w:rPr>
          <w:rFonts w:ascii="Arial Narrow" w:hAnsi="Arial Narrow"/>
          <w:b/>
          <w:color w:val="auto"/>
          <w:spacing w:val="0"/>
        </w:rPr>
        <w:t>es équipes-écoles?</w:t>
      </w:r>
    </w:p>
    <w:p w14:paraId="368AF943" w14:textId="6676CA50" w:rsidR="00962010" w:rsidRPr="00962010" w:rsidRDefault="004C41AC" w:rsidP="00A22C0F">
      <w:pPr>
        <w:spacing w:after="360"/>
        <w:jc w:val="both"/>
        <w:rPr>
          <w:rFonts w:ascii="Arial Narrow" w:hAnsi="Arial Narrow" w:cstheme="majorHAnsi"/>
        </w:rPr>
      </w:pPr>
      <w:r>
        <w:rPr>
          <w:rFonts w:ascii="Arial Narrow" w:hAnsi="Arial Narrow" w:cstheme="majorHAnsi"/>
        </w:rPr>
        <w:t>L’</w:t>
      </w:r>
      <w:r w:rsidR="00962010" w:rsidRPr="00962010">
        <w:rPr>
          <w:rFonts w:ascii="Arial Narrow" w:hAnsi="Arial Narrow" w:cstheme="majorHAnsi"/>
        </w:rPr>
        <w:t xml:space="preserve">hébergement </w:t>
      </w:r>
      <w:r>
        <w:rPr>
          <w:rFonts w:ascii="Arial Narrow" w:hAnsi="Arial Narrow" w:cstheme="majorHAnsi"/>
        </w:rPr>
        <w:t xml:space="preserve">des équipes-écoles </w:t>
      </w:r>
      <w:r w:rsidR="00962010" w:rsidRPr="00962010">
        <w:rPr>
          <w:rFonts w:ascii="Arial Narrow" w:hAnsi="Arial Narrow" w:cstheme="majorHAnsi"/>
        </w:rPr>
        <w:t>n</w:t>
      </w:r>
      <w:r>
        <w:rPr>
          <w:rFonts w:ascii="Arial Narrow" w:hAnsi="Arial Narrow" w:cstheme="majorHAnsi"/>
        </w:rPr>
        <w:t>’est</w:t>
      </w:r>
      <w:r w:rsidR="00962010" w:rsidRPr="00962010">
        <w:rPr>
          <w:rFonts w:ascii="Arial Narrow" w:hAnsi="Arial Narrow" w:cstheme="majorHAnsi"/>
        </w:rPr>
        <w:t xml:space="preserve"> pas autorisé pour le moment</w:t>
      </w:r>
      <w:r>
        <w:rPr>
          <w:rFonts w:ascii="Arial Narrow" w:hAnsi="Arial Narrow" w:cstheme="majorHAnsi"/>
        </w:rPr>
        <w:t>. C</w:t>
      </w:r>
      <w:r w:rsidR="00962010" w:rsidRPr="00962010">
        <w:rPr>
          <w:rFonts w:ascii="Arial Narrow" w:hAnsi="Arial Narrow" w:cstheme="majorHAnsi"/>
        </w:rPr>
        <w:t>ette orientation sera évaluée à nouveau au courant de l’automne, en fonction de la situation épidémiologique/couverture vaccinale.</w:t>
      </w:r>
    </w:p>
    <w:p w14:paraId="0BA231B9" w14:textId="09744E3D" w:rsidR="00962010" w:rsidRPr="0022765E" w:rsidRDefault="00962010" w:rsidP="0022765E">
      <w:pPr>
        <w:pStyle w:val="Sous-titre"/>
        <w:ind w:left="567" w:hanging="567"/>
        <w:jc w:val="both"/>
        <w:rPr>
          <w:rFonts w:ascii="Arial Narrow" w:hAnsi="Arial Narrow"/>
          <w:b/>
          <w:color w:val="auto"/>
          <w:spacing w:val="0"/>
        </w:rPr>
      </w:pPr>
      <w:r w:rsidRPr="0022765E">
        <w:rPr>
          <w:rFonts w:ascii="Arial Narrow" w:hAnsi="Arial Narrow"/>
          <w:b/>
          <w:color w:val="auto"/>
          <w:spacing w:val="0"/>
        </w:rPr>
        <w:t>Q14</w:t>
      </w:r>
      <w:r w:rsidR="0022765E" w:rsidRPr="0022765E">
        <w:rPr>
          <w:rFonts w:ascii="Arial Narrow" w:hAnsi="Arial Narrow"/>
          <w:b/>
          <w:color w:val="auto"/>
          <w:spacing w:val="0"/>
        </w:rPr>
        <w:t> </w:t>
      </w:r>
      <w:r w:rsidRPr="0022765E">
        <w:rPr>
          <w:rFonts w:ascii="Arial Narrow" w:hAnsi="Arial Narrow"/>
          <w:b/>
          <w:color w:val="auto"/>
          <w:spacing w:val="0"/>
        </w:rPr>
        <w:t>–</w:t>
      </w:r>
      <w:r w:rsidR="00A22C0F" w:rsidRPr="0022765E">
        <w:rPr>
          <w:rFonts w:ascii="Arial Narrow" w:hAnsi="Arial Narrow"/>
          <w:b/>
          <w:color w:val="auto"/>
          <w:spacing w:val="0"/>
        </w:rPr>
        <w:tab/>
      </w:r>
      <w:r w:rsidRPr="0022765E">
        <w:rPr>
          <w:rFonts w:ascii="Arial Narrow" w:hAnsi="Arial Narrow"/>
          <w:b/>
          <w:color w:val="auto"/>
          <w:spacing w:val="0"/>
        </w:rPr>
        <w:t>Le passeport vaccinal est-il nécessaire pour la formation des entraîneurs, des officiels ou des bénévoles?</w:t>
      </w:r>
    </w:p>
    <w:p w14:paraId="685A4359" w14:textId="77777777" w:rsidR="00962010" w:rsidRPr="00962010" w:rsidRDefault="00962010" w:rsidP="00A22C0F">
      <w:pPr>
        <w:pStyle w:val="Sous-titre"/>
        <w:spacing w:after="360"/>
        <w:jc w:val="both"/>
        <w:rPr>
          <w:rFonts w:ascii="Arial Narrow" w:eastAsiaTheme="minorHAnsi" w:hAnsi="Arial Narrow" w:cs="Calibri Light"/>
          <w:color w:val="auto"/>
          <w:spacing w:val="0"/>
        </w:rPr>
      </w:pPr>
      <w:r w:rsidRPr="00962010">
        <w:rPr>
          <w:rFonts w:ascii="Arial Narrow" w:eastAsiaTheme="minorHAnsi" w:hAnsi="Arial Narrow" w:cs="Calibri Light"/>
          <w:color w:val="auto"/>
          <w:spacing w:val="0"/>
        </w:rPr>
        <w:t>Le passeport vaccinal n’est pas nécessaire si la formation est un prérequis pour exercer leur fonction, lors de formation dite « qualifiante ».</w:t>
      </w:r>
    </w:p>
    <w:p w14:paraId="674E662B" w14:textId="471844D1" w:rsidR="00962010" w:rsidRPr="0022765E" w:rsidRDefault="00962010" w:rsidP="0022765E">
      <w:pPr>
        <w:pStyle w:val="Sous-titre"/>
        <w:ind w:left="567" w:hanging="567"/>
        <w:jc w:val="both"/>
        <w:rPr>
          <w:rFonts w:ascii="Arial Narrow" w:hAnsi="Arial Narrow"/>
          <w:b/>
          <w:color w:val="auto"/>
          <w:spacing w:val="0"/>
        </w:rPr>
      </w:pPr>
      <w:r w:rsidRPr="0022765E">
        <w:rPr>
          <w:rFonts w:ascii="Arial Narrow" w:hAnsi="Arial Narrow"/>
          <w:b/>
          <w:color w:val="auto"/>
          <w:spacing w:val="0"/>
        </w:rPr>
        <w:t>Q15</w:t>
      </w:r>
      <w:r w:rsidR="00A22C0F" w:rsidRPr="0022765E">
        <w:rPr>
          <w:rFonts w:ascii="Arial Narrow" w:hAnsi="Arial Narrow"/>
          <w:b/>
          <w:color w:val="auto"/>
          <w:spacing w:val="0"/>
        </w:rPr>
        <w:t> </w:t>
      </w:r>
      <w:r w:rsidRPr="0022765E">
        <w:rPr>
          <w:rFonts w:ascii="Arial Narrow" w:hAnsi="Arial Narrow"/>
          <w:b/>
          <w:color w:val="auto"/>
          <w:spacing w:val="0"/>
        </w:rPr>
        <w:t>–</w:t>
      </w:r>
      <w:r w:rsidR="00A22C0F" w:rsidRPr="0022765E">
        <w:rPr>
          <w:rFonts w:ascii="Arial Narrow" w:hAnsi="Arial Narrow"/>
          <w:b/>
          <w:color w:val="auto"/>
          <w:spacing w:val="0"/>
        </w:rPr>
        <w:tab/>
      </w:r>
      <w:r w:rsidRPr="0022765E">
        <w:rPr>
          <w:rFonts w:ascii="Arial Narrow" w:hAnsi="Arial Narrow"/>
          <w:b/>
          <w:color w:val="auto"/>
          <w:spacing w:val="0"/>
        </w:rPr>
        <w:t>Est-ce qu’un test de dépistage négatif peut remplacer le passeport vaccinal (pour accéder à une compétition, un spectacle, etc.)?</w:t>
      </w:r>
    </w:p>
    <w:p w14:paraId="45B27E2D" w14:textId="77777777" w:rsidR="00962010" w:rsidRPr="00962010" w:rsidRDefault="00962010" w:rsidP="00A22C0F">
      <w:pPr>
        <w:pStyle w:val="Sous-titre"/>
        <w:spacing w:after="360"/>
        <w:rPr>
          <w:rFonts w:ascii="Arial Narrow" w:eastAsiaTheme="minorHAnsi" w:hAnsi="Arial Narrow" w:cs="Calibri Light"/>
          <w:color w:val="auto"/>
          <w:spacing w:val="0"/>
        </w:rPr>
      </w:pPr>
      <w:r w:rsidRPr="00962010">
        <w:rPr>
          <w:rFonts w:ascii="Arial Narrow" w:eastAsiaTheme="minorHAnsi" w:hAnsi="Arial Narrow" w:cs="Calibri Light"/>
          <w:color w:val="auto"/>
          <w:spacing w:val="0"/>
        </w:rPr>
        <w:t>Non.</w:t>
      </w:r>
    </w:p>
    <w:p w14:paraId="5AB996F2" w14:textId="3B6EC142" w:rsidR="00962010" w:rsidRPr="0022765E" w:rsidRDefault="00962010" w:rsidP="0022765E">
      <w:pPr>
        <w:pStyle w:val="Sous-titre"/>
        <w:ind w:left="567" w:hanging="567"/>
        <w:jc w:val="both"/>
        <w:rPr>
          <w:rFonts w:ascii="Arial Narrow" w:hAnsi="Arial Narrow"/>
          <w:b/>
          <w:color w:val="auto"/>
          <w:spacing w:val="0"/>
        </w:rPr>
      </w:pPr>
      <w:r w:rsidRPr="0022765E">
        <w:rPr>
          <w:rFonts w:ascii="Arial Narrow" w:hAnsi="Arial Narrow"/>
          <w:b/>
          <w:color w:val="auto"/>
          <w:spacing w:val="0"/>
        </w:rPr>
        <w:t>Q16–</w:t>
      </w:r>
      <w:r w:rsidR="00A22C0F" w:rsidRPr="0022765E">
        <w:rPr>
          <w:rFonts w:ascii="Arial Narrow" w:hAnsi="Arial Narrow"/>
          <w:b/>
          <w:color w:val="auto"/>
          <w:spacing w:val="0"/>
        </w:rPr>
        <w:tab/>
      </w:r>
      <w:r w:rsidRPr="0022765E">
        <w:rPr>
          <w:rFonts w:ascii="Arial Narrow" w:hAnsi="Arial Narrow"/>
          <w:b/>
          <w:color w:val="auto"/>
          <w:spacing w:val="0"/>
        </w:rPr>
        <w:t>Est-ce que le passeport vaccinal est obligatoire pour les sorties scolaires ou ça fait partie du régime pédagogique?</w:t>
      </w:r>
    </w:p>
    <w:p w14:paraId="4F355C09" w14:textId="1C001AFB" w:rsidR="004C41AC" w:rsidRPr="00962010" w:rsidRDefault="00962010" w:rsidP="004C41AC">
      <w:pPr>
        <w:jc w:val="both"/>
        <w:rPr>
          <w:rFonts w:ascii="Arial Narrow" w:hAnsi="Arial Narrow" w:cstheme="majorHAnsi"/>
        </w:rPr>
      </w:pPr>
      <w:r w:rsidRPr="00962010">
        <w:rPr>
          <w:rFonts w:ascii="Arial Narrow" w:hAnsi="Arial Narrow" w:cs="Calibri Light"/>
        </w:rPr>
        <w:t>Les sorties scolaires sont permises dans le respect des règles prévues quant à l’obligation du port du masque d’intervention en milieu scolaire ainsi que dans les espaces et les établissements publics. Bien que les consignes générales exigent le passeport vaccinal dans certains lieux, les groupes scolaires sont exclus de cette exigence sur les heures de classe, puisque les sorties sont une composante des services éducatifs. Il est à noter que les sorties faites après les heures de classe (par exemple le midi ou le soir, dans le cadre d’activités parascolaires, entre autres, ou lors de journées pédagogiques) ou dans un contexte autre qu’éducatif ne sont pas visées par cette exception.</w:t>
      </w:r>
      <w:r w:rsidR="004C41AC">
        <w:rPr>
          <w:rFonts w:ascii="Arial Narrow" w:hAnsi="Arial Narrow" w:cs="Calibri Light"/>
        </w:rPr>
        <w:t xml:space="preserve"> Toutefois, l</w:t>
      </w:r>
      <w:r w:rsidR="004C41AC" w:rsidRPr="00962010">
        <w:rPr>
          <w:rFonts w:ascii="Arial Narrow" w:hAnsi="Arial Narrow" w:cstheme="majorHAnsi"/>
        </w:rPr>
        <w:t>es sorties scolaires avec hébergement ne sont pas autorisées pour le moment et cette orientation sera évaluée à nouveau au courant de l’automne, en fonction de la situation épidémiologique/couverture vaccinale.</w:t>
      </w:r>
    </w:p>
    <w:p w14:paraId="7D8735FE" w14:textId="77777777" w:rsidR="00351A2A" w:rsidRDefault="00351A2A" w:rsidP="00962010">
      <w:pPr>
        <w:jc w:val="both"/>
        <w:rPr>
          <w:rStyle w:val="Sous-titreCar"/>
          <w:rFonts w:ascii="Arial Narrow" w:hAnsi="Arial Narrow"/>
        </w:rPr>
      </w:pPr>
    </w:p>
    <w:p w14:paraId="62D3A272" w14:textId="73D640F7" w:rsidR="00962010" w:rsidRDefault="00962010" w:rsidP="00962010">
      <w:pPr>
        <w:jc w:val="both"/>
        <w:rPr>
          <w:rStyle w:val="Sous-titreCar"/>
          <w:rFonts w:ascii="Arial Narrow" w:hAnsi="Arial Narrow"/>
        </w:rPr>
      </w:pPr>
      <w:r>
        <w:rPr>
          <w:rStyle w:val="Sous-titreCar"/>
          <w:rFonts w:ascii="Arial Narrow" w:hAnsi="Arial Narrow"/>
        </w:rPr>
        <w:br w:type="page"/>
      </w:r>
    </w:p>
    <w:p w14:paraId="3E732F95" w14:textId="3DFCF5F9" w:rsidR="00157FF6" w:rsidRPr="0022765E" w:rsidRDefault="00962010" w:rsidP="0022765E">
      <w:pPr>
        <w:pStyle w:val="Sous-titre"/>
        <w:ind w:left="567" w:hanging="567"/>
        <w:jc w:val="both"/>
        <w:rPr>
          <w:b/>
          <w:color w:val="auto"/>
          <w:spacing w:val="0"/>
        </w:rPr>
      </w:pPr>
      <w:r w:rsidRPr="0022765E">
        <w:rPr>
          <w:rFonts w:ascii="Arial Narrow" w:hAnsi="Arial Narrow"/>
          <w:b/>
          <w:color w:val="auto"/>
          <w:spacing w:val="0"/>
        </w:rPr>
        <w:lastRenderedPageBreak/>
        <w:t>Q17 –</w:t>
      </w:r>
      <w:r w:rsidR="0022765E" w:rsidRPr="0022765E">
        <w:rPr>
          <w:rFonts w:ascii="Arial Narrow" w:hAnsi="Arial Narrow"/>
          <w:b/>
          <w:color w:val="auto"/>
          <w:spacing w:val="0"/>
        </w:rPr>
        <w:tab/>
      </w:r>
      <w:r w:rsidRPr="0022765E">
        <w:rPr>
          <w:rFonts w:ascii="Arial Narrow" w:hAnsi="Arial Narrow"/>
          <w:b/>
          <w:color w:val="auto"/>
          <w:spacing w:val="0"/>
        </w:rPr>
        <w:t>Qu’en est-il de la fréquentation des lieux comme une salle d’entraînement, qui sont ouverts au public en même temps que des élèves en sport</w:t>
      </w:r>
      <w:r w:rsidRPr="0022765E">
        <w:rPr>
          <w:rFonts w:ascii="Arial Narrow" w:hAnsi="Arial Narrow"/>
          <w:b/>
          <w:color w:val="auto"/>
          <w:spacing w:val="0"/>
        </w:rPr>
        <w:noBreakHyphen/>
        <w:t>études? Si eux l’exigent pour toute personne qui entre dans leurs installations, est-ce que le passeport vaccinal est alors requis pour les élèves de sport-étude</w:t>
      </w:r>
      <w:r w:rsidR="00157FF6" w:rsidRPr="0022765E">
        <w:rPr>
          <w:rFonts w:ascii="Arial Narrow" w:hAnsi="Arial Narrow"/>
          <w:b/>
          <w:color w:val="auto"/>
          <w:spacing w:val="0"/>
        </w:rPr>
        <w:t>s?</w:t>
      </w:r>
    </w:p>
    <w:p w14:paraId="7E3FC0BA" w14:textId="3783878A" w:rsidR="00962010" w:rsidRDefault="00962010" w:rsidP="00A22C0F">
      <w:pPr>
        <w:spacing w:after="360"/>
        <w:jc w:val="both"/>
        <w:rPr>
          <w:rFonts w:ascii="Arial Narrow" w:hAnsi="Arial Narrow" w:cs="Calibri Light"/>
        </w:rPr>
      </w:pPr>
      <w:r w:rsidRPr="00962010">
        <w:rPr>
          <w:rFonts w:ascii="Arial Narrow" w:hAnsi="Arial Narrow" w:cs="Calibri Light"/>
        </w:rPr>
        <w:t>Le passeport vaccinal n’est pas requis pour les élèves de sport-études selon les mêmes paramètres que pour la Q16.</w:t>
      </w:r>
    </w:p>
    <w:p w14:paraId="7B331D5D" w14:textId="625B6C31" w:rsidR="00962010" w:rsidRPr="0022765E" w:rsidRDefault="00962010" w:rsidP="0022765E">
      <w:pPr>
        <w:pStyle w:val="Sous-titre"/>
        <w:ind w:left="567" w:hanging="567"/>
        <w:jc w:val="both"/>
        <w:rPr>
          <w:rFonts w:ascii="Arial Narrow" w:hAnsi="Arial Narrow"/>
          <w:b/>
          <w:color w:val="auto"/>
          <w:spacing w:val="0"/>
        </w:rPr>
      </w:pPr>
      <w:r w:rsidRPr="0022765E">
        <w:rPr>
          <w:rFonts w:ascii="Arial Narrow" w:hAnsi="Arial Narrow"/>
          <w:b/>
          <w:color w:val="auto"/>
          <w:spacing w:val="0"/>
        </w:rPr>
        <w:t>Q18 –</w:t>
      </w:r>
      <w:r w:rsidR="0022765E" w:rsidRPr="0022765E">
        <w:rPr>
          <w:rFonts w:ascii="Arial Narrow" w:hAnsi="Arial Narrow"/>
          <w:b/>
          <w:color w:val="auto"/>
          <w:spacing w:val="0"/>
        </w:rPr>
        <w:tab/>
      </w:r>
      <w:r w:rsidRPr="0022765E">
        <w:rPr>
          <w:rFonts w:ascii="Arial Narrow" w:hAnsi="Arial Narrow"/>
          <w:b/>
          <w:color w:val="auto"/>
          <w:spacing w:val="0"/>
        </w:rPr>
        <w:t>Est-ce qu'un parent qui accompagne son enfant a besoin d'avoir un passeport?</w:t>
      </w:r>
    </w:p>
    <w:p w14:paraId="2916C410" w14:textId="1185F29F" w:rsidR="00157FF6" w:rsidRDefault="00962010" w:rsidP="00157FF6">
      <w:pPr>
        <w:pStyle w:val="Default"/>
        <w:spacing w:after="160"/>
        <w:jc w:val="both"/>
        <w:rPr>
          <w:rFonts w:ascii="Arial Narrow" w:hAnsi="Arial Narrow"/>
          <w:sz w:val="22"/>
        </w:rPr>
      </w:pPr>
      <w:r w:rsidRPr="00962010">
        <w:rPr>
          <w:rFonts w:ascii="Arial Narrow" w:hAnsi="Arial Narrow"/>
          <w:sz w:val="22"/>
        </w:rPr>
        <w:t>Si le parent pratique l’activité avec son enfant, le passeport est requis. Il doit également être comptabilisé dans le nombre de personnes maximal permis</w:t>
      </w:r>
      <w:r w:rsidR="00157FF6" w:rsidRPr="00157FF6">
        <w:rPr>
          <w:rFonts w:ascii="Arial Narrow" w:hAnsi="Arial Narrow"/>
          <w:sz w:val="22"/>
        </w:rPr>
        <w:t xml:space="preserve">. </w:t>
      </w:r>
    </w:p>
    <w:p w14:paraId="72FA84AC" w14:textId="32FADDB9" w:rsidR="00962010" w:rsidRPr="00157FF6" w:rsidRDefault="00157FF6" w:rsidP="00CC511F">
      <w:pPr>
        <w:pStyle w:val="Default"/>
        <w:spacing w:after="360"/>
        <w:jc w:val="both"/>
        <w:rPr>
          <w:rFonts w:ascii="Arial Narrow" w:hAnsi="Arial Narrow"/>
          <w:sz w:val="22"/>
        </w:rPr>
      </w:pPr>
      <w:r>
        <w:rPr>
          <w:rFonts w:ascii="Arial Narrow" w:hAnsi="Arial Narrow"/>
          <w:sz w:val="22"/>
        </w:rPr>
        <w:t>*</w:t>
      </w:r>
      <w:r w:rsidR="00A22C0F">
        <w:rPr>
          <w:rFonts w:ascii="Arial Narrow" w:hAnsi="Arial Narrow"/>
          <w:sz w:val="22"/>
        </w:rPr>
        <w:t xml:space="preserve"> </w:t>
      </w:r>
      <w:r w:rsidRPr="00157FF6">
        <w:rPr>
          <w:rFonts w:ascii="Arial Narrow" w:hAnsi="Arial Narrow"/>
          <w:sz w:val="22"/>
        </w:rPr>
        <w:t>Des précisions sont à venir pour</w:t>
      </w:r>
      <w:r>
        <w:rPr>
          <w:rFonts w:ascii="Arial Narrow" w:hAnsi="Arial Narrow"/>
          <w:sz w:val="22"/>
        </w:rPr>
        <w:t xml:space="preserve"> les parents accompagnateurs en situation </w:t>
      </w:r>
      <w:r w:rsidRPr="00157FF6">
        <w:rPr>
          <w:rFonts w:ascii="Arial Narrow" w:hAnsi="Arial Narrow"/>
          <w:sz w:val="22"/>
        </w:rPr>
        <w:t>aquatique</w:t>
      </w:r>
      <w:r>
        <w:rPr>
          <w:rFonts w:ascii="Arial Narrow" w:hAnsi="Arial Narrow"/>
          <w:sz w:val="22"/>
        </w:rPr>
        <w:t>.</w:t>
      </w:r>
    </w:p>
    <w:p w14:paraId="707EBB68" w14:textId="44023D6F" w:rsidR="00962010" w:rsidRPr="0022765E" w:rsidRDefault="00962010" w:rsidP="0022765E">
      <w:pPr>
        <w:pStyle w:val="Sous-titre"/>
        <w:ind w:left="567" w:hanging="567"/>
        <w:jc w:val="both"/>
        <w:rPr>
          <w:rFonts w:ascii="Arial Narrow" w:hAnsi="Arial Narrow"/>
          <w:b/>
          <w:color w:val="auto"/>
          <w:spacing w:val="0"/>
        </w:rPr>
      </w:pPr>
      <w:r w:rsidRPr="0022765E">
        <w:rPr>
          <w:rFonts w:ascii="Arial Narrow" w:hAnsi="Arial Narrow"/>
          <w:b/>
          <w:color w:val="auto"/>
          <w:spacing w:val="0"/>
        </w:rPr>
        <w:t>Q19</w:t>
      </w:r>
      <w:r w:rsidR="00A22C0F" w:rsidRPr="0022765E">
        <w:rPr>
          <w:rFonts w:ascii="Arial Narrow" w:hAnsi="Arial Narrow"/>
          <w:b/>
          <w:color w:val="auto"/>
          <w:spacing w:val="0"/>
        </w:rPr>
        <w:t> </w:t>
      </w:r>
      <w:r w:rsidRPr="0022765E">
        <w:rPr>
          <w:rFonts w:ascii="Arial Narrow" w:hAnsi="Arial Narrow"/>
          <w:b/>
          <w:color w:val="auto"/>
          <w:spacing w:val="0"/>
        </w:rPr>
        <w:t>–</w:t>
      </w:r>
      <w:r w:rsidR="0022765E" w:rsidRPr="0022765E">
        <w:rPr>
          <w:rFonts w:ascii="Arial Narrow" w:hAnsi="Arial Narrow"/>
          <w:b/>
          <w:color w:val="auto"/>
          <w:spacing w:val="0"/>
        </w:rPr>
        <w:tab/>
      </w:r>
      <w:r w:rsidRPr="0022765E">
        <w:rPr>
          <w:rFonts w:ascii="Arial Narrow" w:hAnsi="Arial Narrow"/>
          <w:b/>
          <w:color w:val="auto"/>
          <w:spacing w:val="0"/>
        </w:rPr>
        <w:t>Est-ce que les participants sportifs amateurs doivent présenter un passeport vaccinal?</w:t>
      </w:r>
    </w:p>
    <w:p w14:paraId="48E869EF" w14:textId="77777777" w:rsidR="00962010" w:rsidRPr="00962010" w:rsidRDefault="00962010" w:rsidP="00A22C0F">
      <w:pPr>
        <w:spacing w:after="360"/>
        <w:rPr>
          <w:rFonts w:ascii="Arial Narrow" w:hAnsi="Arial Narrow" w:cs="Calibri Light"/>
        </w:rPr>
      </w:pPr>
      <w:r w:rsidRPr="00962010">
        <w:rPr>
          <w:rFonts w:ascii="Arial Narrow" w:hAnsi="Arial Narrow" w:cs="Calibri Light"/>
        </w:rPr>
        <w:t>Oui, lorsqu’ils satisfont les critères mentionnés à la Q3.</w:t>
      </w:r>
    </w:p>
    <w:p w14:paraId="61516FF2" w14:textId="4329A01A" w:rsidR="00962010" w:rsidRPr="0022765E" w:rsidRDefault="00962010" w:rsidP="0022765E">
      <w:pPr>
        <w:pStyle w:val="Sous-titre"/>
        <w:ind w:left="567" w:hanging="567"/>
        <w:jc w:val="both"/>
        <w:rPr>
          <w:rFonts w:ascii="Arial Narrow" w:hAnsi="Arial Narrow"/>
          <w:b/>
          <w:color w:val="auto"/>
          <w:spacing w:val="0"/>
        </w:rPr>
      </w:pPr>
      <w:r w:rsidRPr="0022765E">
        <w:rPr>
          <w:rFonts w:ascii="Arial Narrow" w:hAnsi="Arial Narrow"/>
          <w:b/>
          <w:color w:val="auto"/>
          <w:spacing w:val="0"/>
        </w:rPr>
        <w:t>Q20</w:t>
      </w:r>
      <w:r w:rsidR="00A22C0F" w:rsidRPr="0022765E">
        <w:rPr>
          <w:rFonts w:ascii="Arial Narrow" w:hAnsi="Arial Narrow"/>
          <w:b/>
          <w:color w:val="auto"/>
          <w:spacing w:val="0"/>
        </w:rPr>
        <w:t> </w:t>
      </w:r>
      <w:r w:rsidRPr="0022765E">
        <w:rPr>
          <w:rFonts w:ascii="Arial Narrow" w:hAnsi="Arial Narrow"/>
          <w:b/>
          <w:color w:val="auto"/>
          <w:spacing w:val="0"/>
        </w:rPr>
        <w:t>–</w:t>
      </w:r>
      <w:r w:rsidR="0022765E" w:rsidRPr="0022765E">
        <w:rPr>
          <w:rFonts w:ascii="Arial Narrow" w:hAnsi="Arial Narrow"/>
          <w:b/>
          <w:color w:val="auto"/>
          <w:spacing w:val="0"/>
        </w:rPr>
        <w:tab/>
      </w:r>
      <w:r w:rsidRPr="0022765E">
        <w:rPr>
          <w:rFonts w:ascii="Arial Narrow" w:hAnsi="Arial Narrow"/>
          <w:b/>
          <w:color w:val="auto"/>
          <w:spacing w:val="0"/>
        </w:rPr>
        <w:t>Quels sont les organismes qui doivent demander le passeport vaccinal?</w:t>
      </w:r>
    </w:p>
    <w:p w14:paraId="0C406F1C" w14:textId="77777777" w:rsidR="00962010" w:rsidRPr="00962010" w:rsidRDefault="00962010" w:rsidP="00A22C0F">
      <w:pPr>
        <w:spacing w:after="360"/>
        <w:rPr>
          <w:rFonts w:ascii="Arial Narrow" w:hAnsi="Arial Narrow" w:cs="Calibri Light"/>
        </w:rPr>
      </w:pPr>
      <w:r w:rsidRPr="00962010">
        <w:rPr>
          <w:rFonts w:ascii="Arial Narrow" w:hAnsi="Arial Narrow" w:cs="Calibri Light"/>
        </w:rPr>
        <w:t>Tout organisme qui offre des activités physiques et du sport est assujetti au passeport vaccinal.</w:t>
      </w:r>
    </w:p>
    <w:p w14:paraId="729D77D0" w14:textId="5DAEB65A" w:rsidR="00962010" w:rsidRPr="0022765E" w:rsidRDefault="00962010" w:rsidP="0022765E">
      <w:pPr>
        <w:pStyle w:val="Sous-titre"/>
        <w:ind w:left="567" w:hanging="567"/>
        <w:jc w:val="both"/>
        <w:rPr>
          <w:rFonts w:ascii="Arial Narrow" w:hAnsi="Arial Narrow"/>
          <w:b/>
          <w:color w:val="auto"/>
          <w:spacing w:val="0"/>
        </w:rPr>
      </w:pPr>
      <w:r w:rsidRPr="0022765E">
        <w:rPr>
          <w:rFonts w:ascii="Arial Narrow" w:hAnsi="Arial Narrow"/>
          <w:b/>
          <w:color w:val="auto"/>
          <w:spacing w:val="0"/>
        </w:rPr>
        <w:t>Q21</w:t>
      </w:r>
      <w:r w:rsidR="00A22C0F" w:rsidRPr="0022765E">
        <w:rPr>
          <w:rFonts w:ascii="Arial Narrow" w:hAnsi="Arial Narrow"/>
          <w:b/>
          <w:color w:val="auto"/>
          <w:spacing w:val="0"/>
        </w:rPr>
        <w:t> </w:t>
      </w:r>
      <w:r w:rsidRPr="0022765E">
        <w:rPr>
          <w:rFonts w:ascii="Arial Narrow" w:hAnsi="Arial Narrow"/>
          <w:b/>
          <w:color w:val="auto"/>
          <w:spacing w:val="0"/>
        </w:rPr>
        <w:t>–</w:t>
      </w:r>
      <w:r w:rsidR="00A22C0F" w:rsidRPr="0022765E">
        <w:rPr>
          <w:rFonts w:ascii="Arial Narrow" w:hAnsi="Arial Narrow"/>
          <w:b/>
          <w:color w:val="auto"/>
          <w:spacing w:val="0"/>
        </w:rPr>
        <w:tab/>
      </w:r>
      <w:r w:rsidRPr="0022765E">
        <w:rPr>
          <w:rFonts w:ascii="Arial Narrow" w:hAnsi="Arial Narrow"/>
          <w:b/>
          <w:color w:val="auto"/>
          <w:spacing w:val="0"/>
        </w:rPr>
        <w:t>Quelqu'un qui entre dans un centre intérieur uniquement pour s'inscrire ou se changer pour jouer à l'extérieur (tennis) en pratique libre, doit-il avoir le passeport vaccinal?</w:t>
      </w:r>
    </w:p>
    <w:p w14:paraId="1E0A52E9" w14:textId="77777777" w:rsidR="00962010" w:rsidRPr="00962010" w:rsidRDefault="00962010" w:rsidP="00A22C0F">
      <w:pPr>
        <w:spacing w:after="360"/>
        <w:jc w:val="both"/>
        <w:rPr>
          <w:rFonts w:ascii="Arial Narrow" w:hAnsi="Arial Narrow" w:cs="Calibri Light"/>
        </w:rPr>
      </w:pPr>
      <w:r w:rsidRPr="00962010">
        <w:rPr>
          <w:rFonts w:ascii="Arial Narrow" w:hAnsi="Arial Narrow" w:cs="Calibri Light"/>
        </w:rPr>
        <w:t>L’utilisation des infrastructures sanitaires est toujours possible sans présentation de passeport vaccinal, en respect des mesures sanitaires en vigueur pour les lieux publics intérieurs.</w:t>
      </w:r>
    </w:p>
    <w:p w14:paraId="0D1B814D" w14:textId="206F5CB7" w:rsidR="00962010" w:rsidRPr="0022765E" w:rsidRDefault="00962010" w:rsidP="0022765E">
      <w:pPr>
        <w:pStyle w:val="Sous-titre"/>
        <w:ind w:left="567" w:hanging="567"/>
        <w:jc w:val="both"/>
        <w:rPr>
          <w:rFonts w:ascii="Arial Narrow" w:hAnsi="Arial Narrow"/>
          <w:b/>
          <w:color w:val="auto"/>
          <w:spacing w:val="0"/>
        </w:rPr>
      </w:pPr>
      <w:r w:rsidRPr="0022765E">
        <w:rPr>
          <w:rFonts w:ascii="Arial Narrow" w:hAnsi="Arial Narrow"/>
          <w:b/>
          <w:color w:val="auto"/>
          <w:spacing w:val="0"/>
        </w:rPr>
        <w:t>Q22</w:t>
      </w:r>
      <w:r w:rsidR="00A22C0F" w:rsidRPr="0022765E">
        <w:rPr>
          <w:rFonts w:ascii="Arial Narrow" w:hAnsi="Arial Narrow"/>
          <w:b/>
          <w:color w:val="auto"/>
          <w:spacing w:val="0"/>
        </w:rPr>
        <w:t> </w:t>
      </w:r>
      <w:r w:rsidRPr="0022765E">
        <w:rPr>
          <w:rFonts w:ascii="Arial Narrow" w:hAnsi="Arial Narrow"/>
          <w:b/>
          <w:color w:val="auto"/>
          <w:spacing w:val="0"/>
        </w:rPr>
        <w:t>–</w:t>
      </w:r>
      <w:r w:rsidR="0022765E" w:rsidRPr="0022765E">
        <w:rPr>
          <w:rFonts w:ascii="Arial Narrow" w:hAnsi="Arial Narrow"/>
          <w:b/>
          <w:color w:val="auto"/>
          <w:spacing w:val="0"/>
        </w:rPr>
        <w:tab/>
      </w:r>
      <w:r w:rsidRPr="0022765E">
        <w:rPr>
          <w:rFonts w:ascii="Arial Narrow" w:hAnsi="Arial Narrow"/>
          <w:b/>
          <w:color w:val="auto"/>
          <w:spacing w:val="0"/>
        </w:rPr>
        <w:t>Que faire avec les athlètes qui auront 13 ans après le 15 septembre et qui n'auront pas le passeport vaccinal pour cette date?</w:t>
      </w:r>
    </w:p>
    <w:p w14:paraId="62C42B7A" w14:textId="41D4AC1B" w:rsidR="00962010" w:rsidRPr="00962010" w:rsidRDefault="00962010" w:rsidP="00CC511F">
      <w:pPr>
        <w:spacing w:after="360"/>
        <w:jc w:val="both"/>
        <w:rPr>
          <w:rFonts w:ascii="Arial Narrow" w:hAnsi="Arial Narrow" w:cs="Calibri Light"/>
        </w:rPr>
      </w:pPr>
      <w:r w:rsidRPr="00962010">
        <w:rPr>
          <w:rFonts w:ascii="Arial Narrow" w:hAnsi="Arial Narrow" w:cs="Calibri Light"/>
        </w:rPr>
        <w:t xml:space="preserve">Ils devront attendre d’être adéquatement protégés pour reprendre les activités nécessitant le passeport vaccinal. Les jeunes de 12 à 17 ans peuvent se faire vacciner contre la COVID-19 depuis juin dernier. Le jeune doit avoir 12 ans ou plus au moment de la prise du rendez-vous. </w:t>
      </w:r>
    </w:p>
    <w:p w14:paraId="091654DD" w14:textId="5BC74210" w:rsidR="00962010" w:rsidRPr="0022765E" w:rsidRDefault="00962010" w:rsidP="0022765E">
      <w:pPr>
        <w:pStyle w:val="Sous-titre"/>
        <w:ind w:left="567" w:hanging="567"/>
        <w:jc w:val="both"/>
        <w:rPr>
          <w:rFonts w:ascii="Arial Narrow" w:hAnsi="Arial Narrow"/>
          <w:b/>
          <w:color w:val="auto"/>
          <w:spacing w:val="0"/>
        </w:rPr>
      </w:pPr>
      <w:r w:rsidRPr="0022765E">
        <w:rPr>
          <w:rFonts w:ascii="Arial Narrow" w:hAnsi="Arial Narrow"/>
          <w:b/>
          <w:color w:val="auto"/>
          <w:spacing w:val="0"/>
        </w:rPr>
        <w:t>Q23</w:t>
      </w:r>
      <w:r w:rsidR="0022765E" w:rsidRPr="0022765E">
        <w:rPr>
          <w:rFonts w:ascii="Arial Narrow" w:hAnsi="Arial Narrow"/>
          <w:b/>
          <w:color w:val="auto"/>
          <w:spacing w:val="0"/>
        </w:rPr>
        <w:t> </w:t>
      </w:r>
      <w:r w:rsidRPr="0022765E">
        <w:rPr>
          <w:rFonts w:ascii="Arial Narrow" w:hAnsi="Arial Narrow"/>
          <w:b/>
          <w:color w:val="auto"/>
          <w:spacing w:val="0"/>
        </w:rPr>
        <w:t>–</w:t>
      </w:r>
      <w:r w:rsidR="0022765E" w:rsidRPr="0022765E">
        <w:rPr>
          <w:rFonts w:ascii="Arial Narrow" w:hAnsi="Arial Narrow"/>
          <w:b/>
          <w:color w:val="auto"/>
          <w:spacing w:val="0"/>
        </w:rPr>
        <w:tab/>
      </w:r>
      <w:r w:rsidRPr="0022765E">
        <w:rPr>
          <w:rFonts w:ascii="Arial Narrow" w:hAnsi="Arial Narrow"/>
          <w:b/>
          <w:color w:val="auto"/>
          <w:spacing w:val="0"/>
        </w:rPr>
        <w:t>Est-ce que des participants de 12 ans et moins peuvent être mélangés avec des participants de 13 ans et plus?</w:t>
      </w:r>
    </w:p>
    <w:p w14:paraId="38C25829" w14:textId="77777777" w:rsidR="00962010" w:rsidRPr="00962010" w:rsidRDefault="00962010" w:rsidP="00CC511F">
      <w:pPr>
        <w:spacing w:after="360"/>
        <w:jc w:val="both"/>
        <w:rPr>
          <w:rFonts w:ascii="Arial Narrow" w:hAnsi="Arial Narrow" w:cs="Calibri Light"/>
        </w:rPr>
      </w:pPr>
      <w:r w:rsidRPr="00962010">
        <w:rPr>
          <w:rFonts w:ascii="Arial Narrow" w:hAnsi="Arial Narrow" w:cs="Calibri Light"/>
        </w:rPr>
        <w:t>Oui. Dans ce contexte, les participants de 13 ans et plus devront présenter le passeport.</w:t>
      </w:r>
    </w:p>
    <w:p w14:paraId="7405167A" w14:textId="3CB42443" w:rsidR="00962010" w:rsidRPr="0022765E" w:rsidRDefault="00962010" w:rsidP="0022765E">
      <w:pPr>
        <w:pStyle w:val="Sous-titre"/>
        <w:ind w:left="567" w:hanging="567"/>
        <w:jc w:val="both"/>
        <w:rPr>
          <w:rFonts w:ascii="Arial Narrow" w:hAnsi="Arial Narrow"/>
          <w:b/>
          <w:color w:val="auto"/>
          <w:spacing w:val="0"/>
        </w:rPr>
      </w:pPr>
      <w:r w:rsidRPr="0022765E">
        <w:rPr>
          <w:rFonts w:ascii="Arial Narrow" w:hAnsi="Arial Narrow"/>
          <w:b/>
          <w:color w:val="auto"/>
          <w:spacing w:val="0"/>
        </w:rPr>
        <w:t>Q24</w:t>
      </w:r>
      <w:r w:rsidR="00A22C0F" w:rsidRPr="0022765E">
        <w:rPr>
          <w:rFonts w:ascii="Arial Narrow" w:hAnsi="Arial Narrow"/>
          <w:b/>
          <w:color w:val="auto"/>
          <w:spacing w:val="0"/>
        </w:rPr>
        <w:t> </w:t>
      </w:r>
      <w:r w:rsidRPr="0022765E">
        <w:rPr>
          <w:rFonts w:ascii="Arial Narrow" w:hAnsi="Arial Narrow"/>
          <w:b/>
          <w:color w:val="auto"/>
          <w:spacing w:val="0"/>
        </w:rPr>
        <w:t>–</w:t>
      </w:r>
      <w:r w:rsidR="0022765E" w:rsidRPr="0022765E">
        <w:rPr>
          <w:rFonts w:ascii="Arial Narrow" w:hAnsi="Arial Narrow"/>
          <w:b/>
          <w:color w:val="auto"/>
          <w:spacing w:val="0"/>
        </w:rPr>
        <w:tab/>
      </w:r>
      <w:r w:rsidRPr="0022765E">
        <w:rPr>
          <w:rFonts w:ascii="Arial Narrow" w:hAnsi="Arial Narrow"/>
          <w:b/>
          <w:color w:val="auto"/>
          <w:spacing w:val="0"/>
        </w:rPr>
        <w:t>Pour les participants en provenance d'autres provinces, comme il n'y a pas de passeport vaccinal, quel type de preuve vaccinale sera requis?</w:t>
      </w:r>
    </w:p>
    <w:p w14:paraId="023C46E7" w14:textId="3D419DC9" w:rsidR="00962010" w:rsidRPr="00962010" w:rsidRDefault="00157FF6" w:rsidP="00157FF6">
      <w:pPr>
        <w:spacing w:after="160"/>
        <w:jc w:val="both"/>
        <w:rPr>
          <w:rFonts w:ascii="Arial Narrow" w:hAnsi="Arial Narrow" w:cstheme="majorHAnsi"/>
        </w:rPr>
      </w:pPr>
      <w:r>
        <w:rPr>
          <w:rFonts w:ascii="Arial Narrow" w:hAnsi="Arial Narrow" w:cstheme="majorHAnsi"/>
        </w:rPr>
        <w:t>D</w:t>
      </w:r>
      <w:r w:rsidR="00962010" w:rsidRPr="00962010">
        <w:rPr>
          <w:rFonts w:ascii="Arial Narrow" w:hAnsi="Arial Narrow" w:cstheme="majorHAnsi"/>
        </w:rPr>
        <w:t xml:space="preserve">ans un premier temps, les personnes en provenance d’autres provinces ou d’autres pays pourront présenter une preuve de vaccination officielle émise par la province ou le pays de résidence, ainsi qu’une preuve d’identité (avec photo pour les personnes de 16 ans et plus) avec une adresse hors Québec, pour avoir accès aux lieux et aux activités visés par le déploiement du passeport vaccinal. </w:t>
      </w:r>
    </w:p>
    <w:p w14:paraId="5D78B3B4" w14:textId="61DE5AB9" w:rsidR="00962010" w:rsidRPr="00962010" w:rsidRDefault="00962010" w:rsidP="00A22C0F">
      <w:pPr>
        <w:spacing w:after="360"/>
        <w:jc w:val="both"/>
        <w:rPr>
          <w:rFonts w:ascii="Arial Narrow" w:hAnsi="Arial Narrow" w:cstheme="majorHAnsi"/>
        </w:rPr>
      </w:pPr>
      <w:r w:rsidRPr="00962010">
        <w:rPr>
          <w:rFonts w:ascii="Arial Narrow" w:hAnsi="Arial Narrow" w:cstheme="majorHAnsi"/>
        </w:rPr>
        <w:t>Les travaux se poursuivent avec les autres provinces et le gouvernement fédéral pour automatiser les dispositifs en permettant la lecture des codes QR étrangers. Il sera toutefois requis que les règles de reconnaissance d’un statut adéquatement vacciné respectent les exigences fédérales et les exigences québécoises.</w:t>
      </w:r>
    </w:p>
    <w:p w14:paraId="7162F43B" w14:textId="33E7D6D7" w:rsidR="00962010" w:rsidRPr="0022765E" w:rsidRDefault="00962010" w:rsidP="0022765E">
      <w:pPr>
        <w:pStyle w:val="Sous-titre"/>
        <w:ind w:left="567" w:hanging="567"/>
        <w:jc w:val="both"/>
        <w:rPr>
          <w:rFonts w:ascii="Arial Narrow" w:hAnsi="Arial Narrow"/>
          <w:b/>
          <w:color w:val="auto"/>
          <w:spacing w:val="0"/>
        </w:rPr>
      </w:pPr>
      <w:r w:rsidRPr="0022765E">
        <w:rPr>
          <w:rFonts w:ascii="Arial Narrow" w:hAnsi="Arial Narrow"/>
          <w:b/>
          <w:color w:val="auto"/>
          <w:spacing w:val="0"/>
        </w:rPr>
        <w:t>Q25</w:t>
      </w:r>
      <w:r w:rsidR="00A22C0F" w:rsidRPr="0022765E">
        <w:rPr>
          <w:rFonts w:ascii="Arial Narrow" w:hAnsi="Arial Narrow"/>
          <w:b/>
          <w:color w:val="auto"/>
          <w:spacing w:val="0"/>
        </w:rPr>
        <w:t> </w:t>
      </w:r>
      <w:r w:rsidRPr="0022765E">
        <w:rPr>
          <w:rFonts w:ascii="Arial Narrow" w:hAnsi="Arial Narrow"/>
          <w:b/>
          <w:color w:val="auto"/>
          <w:spacing w:val="0"/>
        </w:rPr>
        <w:t>–</w:t>
      </w:r>
      <w:r w:rsidR="0022765E" w:rsidRPr="0022765E">
        <w:rPr>
          <w:rFonts w:ascii="Arial Narrow" w:hAnsi="Arial Narrow"/>
          <w:b/>
          <w:color w:val="auto"/>
          <w:spacing w:val="0"/>
        </w:rPr>
        <w:tab/>
      </w:r>
      <w:r w:rsidRPr="0022765E">
        <w:rPr>
          <w:rFonts w:ascii="Arial Narrow" w:hAnsi="Arial Narrow"/>
          <w:b/>
          <w:color w:val="auto"/>
          <w:spacing w:val="0"/>
        </w:rPr>
        <w:t>Est-ce que le registre de présences sera obligatoire lors des activités si nous vérifions les codes QR?</w:t>
      </w:r>
    </w:p>
    <w:p w14:paraId="7C40793C" w14:textId="27E29D06" w:rsidR="00962010" w:rsidRPr="00962010" w:rsidRDefault="00584DBC" w:rsidP="00A22C0F">
      <w:pPr>
        <w:spacing w:after="360"/>
        <w:rPr>
          <w:rFonts w:ascii="Arial Narrow" w:hAnsi="Arial Narrow" w:cstheme="majorHAnsi"/>
        </w:rPr>
      </w:pPr>
      <w:r>
        <w:rPr>
          <w:rFonts w:ascii="Arial Narrow" w:hAnsi="Arial Narrow" w:cstheme="majorHAnsi"/>
        </w:rPr>
        <w:t>La tenue d’un registre demeure dans les bonnes pratiques. P</w:t>
      </w:r>
      <w:r w:rsidR="00962010" w:rsidRPr="00962010">
        <w:rPr>
          <w:rFonts w:ascii="Arial Narrow" w:hAnsi="Arial Narrow" w:cstheme="majorHAnsi"/>
        </w:rPr>
        <w:t xml:space="preserve">our les lieux visés par l’obligation de tenir un registre, </w:t>
      </w:r>
      <w:r>
        <w:rPr>
          <w:rFonts w:ascii="Arial Narrow" w:hAnsi="Arial Narrow" w:cstheme="majorHAnsi"/>
        </w:rPr>
        <w:t>tel que</w:t>
      </w:r>
      <w:r w:rsidR="00962010" w:rsidRPr="00962010">
        <w:rPr>
          <w:rFonts w:ascii="Arial Narrow" w:hAnsi="Arial Narrow" w:cstheme="majorHAnsi"/>
        </w:rPr>
        <w:t xml:space="preserve"> les salles d’entraînement</w:t>
      </w:r>
      <w:r>
        <w:rPr>
          <w:rFonts w:ascii="Arial Narrow" w:hAnsi="Arial Narrow" w:cstheme="majorHAnsi"/>
        </w:rPr>
        <w:t>, l’obligation du registre demeure</w:t>
      </w:r>
      <w:r w:rsidR="00962010" w:rsidRPr="00962010">
        <w:rPr>
          <w:rFonts w:ascii="Arial Narrow" w:hAnsi="Arial Narrow" w:cstheme="majorHAnsi"/>
        </w:rPr>
        <w:t>. Le passeport vaccinal est une mesure qui s’ajoute.</w:t>
      </w:r>
    </w:p>
    <w:p w14:paraId="248F9A4D" w14:textId="24720F7F" w:rsidR="00962010" w:rsidRPr="0022765E" w:rsidRDefault="00962010" w:rsidP="0022765E">
      <w:pPr>
        <w:pStyle w:val="Sous-titre"/>
        <w:ind w:left="567" w:hanging="567"/>
        <w:jc w:val="both"/>
        <w:rPr>
          <w:rFonts w:ascii="Arial Narrow" w:hAnsi="Arial Narrow"/>
          <w:b/>
          <w:color w:val="auto"/>
          <w:spacing w:val="0"/>
        </w:rPr>
      </w:pPr>
      <w:r w:rsidRPr="0022765E">
        <w:rPr>
          <w:rFonts w:ascii="Arial Narrow" w:hAnsi="Arial Narrow"/>
          <w:b/>
          <w:color w:val="auto"/>
          <w:spacing w:val="0"/>
        </w:rPr>
        <w:t>Q26</w:t>
      </w:r>
      <w:r w:rsidR="00A22C0F" w:rsidRPr="0022765E">
        <w:rPr>
          <w:rFonts w:ascii="Arial Narrow" w:hAnsi="Arial Narrow"/>
          <w:b/>
          <w:color w:val="auto"/>
          <w:spacing w:val="0"/>
        </w:rPr>
        <w:t> </w:t>
      </w:r>
      <w:r w:rsidRPr="0022765E">
        <w:rPr>
          <w:rFonts w:ascii="Arial Narrow" w:hAnsi="Arial Narrow"/>
          <w:b/>
          <w:color w:val="auto"/>
          <w:spacing w:val="0"/>
        </w:rPr>
        <w:t>–</w:t>
      </w:r>
      <w:r w:rsidR="0022765E" w:rsidRPr="0022765E">
        <w:rPr>
          <w:rFonts w:ascii="Arial Narrow" w:hAnsi="Arial Narrow"/>
          <w:b/>
          <w:color w:val="auto"/>
          <w:spacing w:val="0"/>
        </w:rPr>
        <w:tab/>
      </w:r>
      <w:r w:rsidRPr="0022765E">
        <w:rPr>
          <w:rFonts w:ascii="Arial Narrow" w:hAnsi="Arial Narrow"/>
          <w:b/>
          <w:color w:val="auto"/>
          <w:spacing w:val="0"/>
        </w:rPr>
        <w:t xml:space="preserve">En ce qui concerne le passeport vaccinal, quel est le délai à la suite de la deuxième dose afin que le code QR donne un résultat vert? </w:t>
      </w:r>
    </w:p>
    <w:p w14:paraId="1C920AD7" w14:textId="2617299E" w:rsidR="00962010" w:rsidRPr="00962010" w:rsidRDefault="00962010" w:rsidP="00A204E1">
      <w:pPr>
        <w:spacing w:after="360"/>
        <w:rPr>
          <w:rFonts w:ascii="Arial Narrow" w:hAnsi="Arial Narrow" w:cstheme="majorHAnsi"/>
        </w:rPr>
      </w:pPr>
      <w:r w:rsidRPr="00962010">
        <w:rPr>
          <w:rFonts w:ascii="Arial Narrow" w:hAnsi="Arial Narrow" w:cstheme="majorHAnsi"/>
        </w:rPr>
        <w:t>Une semaine après avoir reçu la deuxième dose, vous serez protégé adéquatement.</w:t>
      </w:r>
    </w:p>
    <w:sectPr w:rsidR="00962010" w:rsidRPr="00962010" w:rsidSect="00A22C0F">
      <w:headerReference w:type="default" r:id="rId15"/>
      <w:pgSz w:w="12240" w:h="20160" w:code="5"/>
      <w:pgMar w:top="851"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32080" w14:textId="77777777" w:rsidR="00535A5A" w:rsidRDefault="00535A5A" w:rsidP="007045FA">
      <w:r>
        <w:separator/>
      </w:r>
    </w:p>
  </w:endnote>
  <w:endnote w:type="continuationSeparator" w:id="0">
    <w:p w14:paraId="7060EF94" w14:textId="77777777" w:rsidR="00535A5A" w:rsidRDefault="00535A5A" w:rsidP="007045FA">
      <w:r>
        <w:continuationSeparator/>
      </w:r>
    </w:p>
  </w:endnote>
  <w:endnote w:type="continuationNotice" w:id="1">
    <w:p w14:paraId="4992A5BE" w14:textId="77777777" w:rsidR="00535A5A" w:rsidRDefault="00535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haloult_Cond">
    <w:altName w:val="Courier New"/>
    <w:charset w:val="00"/>
    <w:family w:val="auto"/>
    <w:pitch w:val="variable"/>
    <w:sig w:usb0="00000003" w:usb1="00000000" w:usb2="00000000" w:usb3="00000000" w:csb0="00000001" w:csb1="00000000"/>
  </w:font>
  <w:font w:name="Chaloult_Cond_Demi_Gra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895200140"/>
      <w:docPartObj>
        <w:docPartGallery w:val="Page Numbers (Bottom of Page)"/>
        <w:docPartUnique/>
      </w:docPartObj>
    </w:sdtPr>
    <w:sdtEndPr>
      <w:rPr>
        <w:rStyle w:val="Numrodepage"/>
      </w:rPr>
    </w:sdtEndPr>
    <w:sdtContent>
      <w:p w14:paraId="77F48822" w14:textId="77777777" w:rsidR="001E204A" w:rsidRDefault="00535A5A" w:rsidP="00ED5EB6">
        <w:pPr>
          <w:pStyle w:val="Pieddepage"/>
          <w:framePr w:wrap="none" w:vAnchor="text" w:hAnchor="margin" w:xAlign="right" w:y="1"/>
          <w:rPr>
            <w:rStyle w:val="Numrodepage"/>
          </w:rPr>
        </w:pPr>
      </w:p>
    </w:sdtContent>
  </w:sdt>
  <w:p w14:paraId="7B176C52" w14:textId="77777777" w:rsidR="001E204A" w:rsidRDefault="001E204A" w:rsidP="00076561">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283D5" w14:textId="77777777" w:rsidR="001E204A" w:rsidRDefault="001E204A" w:rsidP="00ED5EB6">
    <w:pPr>
      <w:pStyle w:val="Pieddepage"/>
      <w:framePr w:wrap="none" w:vAnchor="text" w:hAnchor="margin" w:xAlign="right" w:y="1"/>
      <w:rPr>
        <w:rStyle w:val="Numrodepage"/>
      </w:rPr>
    </w:pPr>
  </w:p>
  <w:p w14:paraId="2AE86164" w14:textId="77777777" w:rsidR="001E204A" w:rsidRPr="00C74C16" w:rsidRDefault="001E204A" w:rsidP="00430650">
    <w:pPr>
      <w:pStyle w:val="Pieddepage"/>
      <w:ind w:right="360"/>
      <w:rPr>
        <w:rFonts w:ascii="Arial Narrow" w:hAnsi="Arial Narrow"/>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4B2F6" w14:textId="77777777" w:rsidR="00535A5A" w:rsidRDefault="00535A5A" w:rsidP="007045FA">
      <w:r>
        <w:separator/>
      </w:r>
    </w:p>
  </w:footnote>
  <w:footnote w:type="continuationSeparator" w:id="0">
    <w:p w14:paraId="201FB583" w14:textId="77777777" w:rsidR="00535A5A" w:rsidRDefault="00535A5A" w:rsidP="007045FA">
      <w:r>
        <w:continuationSeparator/>
      </w:r>
    </w:p>
  </w:footnote>
  <w:footnote w:type="continuationNotice" w:id="1">
    <w:p w14:paraId="70A46851" w14:textId="77777777" w:rsidR="00535A5A" w:rsidRDefault="00535A5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Ind w:w="-630" w:type="dxa"/>
      <w:tblLayout w:type="fixed"/>
      <w:tblCellMar>
        <w:left w:w="0" w:type="dxa"/>
        <w:right w:w="0" w:type="dxa"/>
      </w:tblCellMar>
      <w:tblLook w:val="0000" w:firstRow="0" w:lastRow="0" w:firstColumn="0" w:lastColumn="0" w:noHBand="0" w:noVBand="0"/>
    </w:tblPr>
    <w:tblGrid>
      <w:gridCol w:w="1906"/>
      <w:gridCol w:w="794"/>
      <w:gridCol w:w="3330"/>
      <w:gridCol w:w="3960"/>
    </w:tblGrid>
    <w:tr w:rsidR="00626CAB" w:rsidRPr="00626CAB" w14:paraId="37E9D1A6" w14:textId="77777777" w:rsidTr="00E3728C">
      <w:trPr>
        <w:trHeight w:hRule="exact" w:val="1080"/>
      </w:trPr>
      <w:tc>
        <w:tcPr>
          <w:tcW w:w="2700" w:type="dxa"/>
          <w:gridSpan w:val="2"/>
          <w:vAlign w:val="bottom"/>
        </w:tcPr>
        <w:p w14:paraId="572C977F" w14:textId="77777777" w:rsidR="00626CAB" w:rsidRPr="00626CAB" w:rsidRDefault="00626CAB" w:rsidP="00626CAB">
          <w:pPr>
            <w:tabs>
              <w:tab w:val="center" w:pos="4320"/>
              <w:tab w:val="right" w:pos="8640"/>
            </w:tabs>
            <w:jc w:val="both"/>
            <w:rPr>
              <w:rFonts w:ascii="Arial" w:eastAsia="Times New Roman" w:hAnsi="Arial" w:cs="Arial"/>
              <w:sz w:val="24"/>
              <w:szCs w:val="24"/>
              <w:lang w:eastAsia="fr-CA"/>
            </w:rPr>
          </w:pPr>
          <w:r w:rsidRPr="00626CAB">
            <w:rPr>
              <w:rFonts w:ascii="Arial" w:eastAsia="Times New Roman" w:hAnsi="Arial" w:cs="Arial"/>
              <w:noProof/>
              <w:sz w:val="24"/>
              <w:szCs w:val="24"/>
              <w:lang w:eastAsia="fr-CA"/>
            </w:rPr>
            <w:drawing>
              <wp:inline distT="0" distB="0" distL="0" distR="0" wp14:anchorId="5F944064" wp14:editId="74287EAE">
                <wp:extent cx="1666875" cy="49953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_diapo_couleur.png"/>
                        <pic:cNvPicPr/>
                      </pic:nvPicPr>
                      <pic:blipFill rotWithShape="1">
                        <a:blip r:embed="rId1">
                          <a:extLst>
                            <a:ext uri="{28A0092B-C50C-407E-A947-70E740481C1C}">
                              <a14:useLocalDpi xmlns:a14="http://schemas.microsoft.com/office/drawing/2010/main" val="0"/>
                            </a:ext>
                          </a:extLst>
                        </a:blip>
                        <a:srcRect l="2771" b="13261"/>
                        <a:stretch/>
                      </pic:blipFill>
                      <pic:spPr bwMode="auto">
                        <a:xfrm>
                          <a:off x="0" y="0"/>
                          <a:ext cx="1666999" cy="499570"/>
                        </a:xfrm>
                        <a:prstGeom prst="rect">
                          <a:avLst/>
                        </a:prstGeom>
                        <a:ln>
                          <a:noFill/>
                        </a:ln>
                        <a:extLst>
                          <a:ext uri="{53640926-AAD7-44D8-BBD7-CCE9431645EC}">
                            <a14:shadowObscured xmlns:a14="http://schemas.microsoft.com/office/drawing/2010/main"/>
                          </a:ext>
                        </a:extLst>
                      </pic:spPr>
                    </pic:pic>
                  </a:graphicData>
                </a:graphic>
              </wp:inline>
            </w:drawing>
          </w:r>
        </w:p>
      </w:tc>
      <w:tc>
        <w:tcPr>
          <w:tcW w:w="7290" w:type="dxa"/>
          <w:gridSpan w:val="2"/>
          <w:vAlign w:val="bottom"/>
        </w:tcPr>
        <w:p w14:paraId="64BCBE9F" w14:textId="079C9D35" w:rsidR="00626CAB" w:rsidRPr="00626CAB" w:rsidRDefault="00626CAB" w:rsidP="00626CAB">
          <w:pPr>
            <w:tabs>
              <w:tab w:val="center" w:pos="4320"/>
            </w:tabs>
            <w:jc w:val="right"/>
            <w:rPr>
              <w:rFonts w:ascii="Chaloult_Cond" w:eastAsia="Times New Roman" w:hAnsi="Chaloult_Cond" w:cs="Arial"/>
              <w:sz w:val="52"/>
              <w:szCs w:val="24"/>
              <w:lang w:eastAsia="fr-CA"/>
            </w:rPr>
          </w:pPr>
        </w:p>
      </w:tc>
    </w:tr>
    <w:tr w:rsidR="00626CAB" w:rsidRPr="00626CAB" w14:paraId="6C85AEEA" w14:textId="77777777" w:rsidTr="00E3728C">
      <w:trPr>
        <w:gridAfter w:val="1"/>
        <w:wAfter w:w="3960" w:type="dxa"/>
        <w:trHeight w:val="450"/>
      </w:trPr>
      <w:tc>
        <w:tcPr>
          <w:tcW w:w="1906" w:type="dxa"/>
        </w:tcPr>
        <w:p w14:paraId="201C98C2" w14:textId="77777777" w:rsidR="00626CAB" w:rsidRPr="00626CAB" w:rsidRDefault="00626CAB" w:rsidP="00626CAB">
          <w:pPr>
            <w:tabs>
              <w:tab w:val="center" w:pos="4320"/>
              <w:tab w:val="right" w:pos="8640"/>
            </w:tabs>
            <w:jc w:val="both"/>
            <w:rPr>
              <w:rFonts w:ascii="Arial" w:eastAsia="Times New Roman" w:hAnsi="Arial" w:cs="Arial"/>
              <w:sz w:val="24"/>
              <w:szCs w:val="24"/>
              <w:lang w:eastAsia="fr-CA"/>
            </w:rPr>
          </w:pPr>
        </w:p>
      </w:tc>
      <w:tc>
        <w:tcPr>
          <w:tcW w:w="4124" w:type="dxa"/>
          <w:gridSpan w:val="2"/>
        </w:tcPr>
        <w:p w14:paraId="041D20F3" w14:textId="77777777" w:rsidR="00626CAB" w:rsidRPr="00626CAB" w:rsidRDefault="00626CAB" w:rsidP="00626CAB">
          <w:pPr>
            <w:tabs>
              <w:tab w:val="center" w:pos="4320"/>
              <w:tab w:val="right" w:pos="8640"/>
            </w:tabs>
            <w:rPr>
              <w:rFonts w:ascii="Chaloult_Cond_Demi_Gras" w:eastAsia="Times New Roman" w:hAnsi="Chaloult_Cond_Demi_Gras" w:cs="Arial"/>
              <w:sz w:val="15"/>
              <w:szCs w:val="24"/>
              <w:lang w:eastAsia="fr-CA"/>
            </w:rPr>
          </w:pPr>
          <w:r w:rsidRPr="00626CAB">
            <w:rPr>
              <w:rFonts w:ascii="Chaloult_Cond_Demi_Gras" w:eastAsia="Times New Roman" w:hAnsi="Chaloult_Cond_Demi_Gras" w:cs="Arial"/>
              <w:sz w:val="15"/>
              <w:szCs w:val="24"/>
              <w:lang w:eastAsia="fr-CA"/>
            </w:rPr>
            <w:t>Secteur du loisir et du sport</w:t>
          </w:r>
        </w:p>
      </w:tc>
    </w:tr>
  </w:tbl>
  <w:p w14:paraId="41D4FA8E" w14:textId="77777777" w:rsidR="001E204A" w:rsidRDefault="001E204A">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025DA" w14:textId="77777777" w:rsidR="00761127" w:rsidRDefault="00761127">
    <w:pPr>
      <w:pStyle w:val="En-tte"/>
    </w:pPr>
  </w:p>
  <w:p w14:paraId="37190878" w14:textId="77777777" w:rsidR="00761127" w:rsidRDefault="00761127">
    <w:pPr>
      <w:pStyle w:val="En-tte"/>
    </w:pPr>
  </w:p>
  <w:p w14:paraId="5666A920" w14:textId="77777777" w:rsidR="00761127" w:rsidRDefault="00761127">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15C72"/>
    <w:multiLevelType w:val="hybridMultilevel"/>
    <w:tmpl w:val="98E4F5C0"/>
    <w:lvl w:ilvl="0" w:tplc="49849CF8">
      <w:start w:val="1"/>
      <w:numFmt w:val="bullet"/>
      <w:lvlText w:val=""/>
      <w:lvlJc w:val="left"/>
      <w:pPr>
        <w:ind w:left="720" w:hanging="360"/>
      </w:pPr>
      <w:rPr>
        <w:rFonts w:ascii="Symbol" w:hAnsi="Symbol" w:hint="default"/>
      </w:rPr>
    </w:lvl>
    <w:lvl w:ilvl="1" w:tplc="7C741454">
      <w:start w:val="1"/>
      <w:numFmt w:val="bullet"/>
      <w:lvlText w:val="o"/>
      <w:lvlJc w:val="left"/>
      <w:pPr>
        <w:ind w:left="1440" w:hanging="360"/>
      </w:pPr>
      <w:rPr>
        <w:rFonts w:ascii="Courier New" w:hAnsi="Courier New" w:hint="default"/>
      </w:rPr>
    </w:lvl>
    <w:lvl w:ilvl="2" w:tplc="2E84CDC8">
      <w:start w:val="1"/>
      <w:numFmt w:val="bullet"/>
      <w:lvlText w:val=""/>
      <w:lvlJc w:val="left"/>
      <w:pPr>
        <w:ind w:left="2160" w:hanging="360"/>
      </w:pPr>
      <w:rPr>
        <w:rFonts w:ascii="Wingdings" w:hAnsi="Wingdings" w:hint="default"/>
      </w:rPr>
    </w:lvl>
    <w:lvl w:ilvl="3" w:tplc="1CC03D36">
      <w:start w:val="1"/>
      <w:numFmt w:val="bullet"/>
      <w:lvlText w:val=""/>
      <w:lvlJc w:val="left"/>
      <w:pPr>
        <w:ind w:left="2880" w:hanging="360"/>
      </w:pPr>
      <w:rPr>
        <w:rFonts w:ascii="Symbol" w:hAnsi="Symbol" w:hint="default"/>
      </w:rPr>
    </w:lvl>
    <w:lvl w:ilvl="4" w:tplc="C1B48A3A">
      <w:start w:val="1"/>
      <w:numFmt w:val="bullet"/>
      <w:lvlText w:val="o"/>
      <w:lvlJc w:val="left"/>
      <w:pPr>
        <w:ind w:left="3600" w:hanging="360"/>
      </w:pPr>
      <w:rPr>
        <w:rFonts w:ascii="Courier New" w:hAnsi="Courier New" w:hint="default"/>
      </w:rPr>
    </w:lvl>
    <w:lvl w:ilvl="5" w:tplc="7BF0133A">
      <w:start w:val="1"/>
      <w:numFmt w:val="bullet"/>
      <w:lvlText w:val=""/>
      <w:lvlJc w:val="left"/>
      <w:pPr>
        <w:ind w:left="4320" w:hanging="360"/>
      </w:pPr>
      <w:rPr>
        <w:rFonts w:ascii="Wingdings" w:hAnsi="Wingdings" w:hint="default"/>
      </w:rPr>
    </w:lvl>
    <w:lvl w:ilvl="6" w:tplc="FE8E3C8A">
      <w:start w:val="1"/>
      <w:numFmt w:val="bullet"/>
      <w:lvlText w:val=""/>
      <w:lvlJc w:val="left"/>
      <w:pPr>
        <w:ind w:left="5040" w:hanging="360"/>
      </w:pPr>
      <w:rPr>
        <w:rFonts w:ascii="Symbol" w:hAnsi="Symbol" w:hint="default"/>
      </w:rPr>
    </w:lvl>
    <w:lvl w:ilvl="7" w:tplc="E46A3AB0">
      <w:start w:val="1"/>
      <w:numFmt w:val="bullet"/>
      <w:lvlText w:val="o"/>
      <w:lvlJc w:val="left"/>
      <w:pPr>
        <w:ind w:left="5760" w:hanging="360"/>
      </w:pPr>
      <w:rPr>
        <w:rFonts w:ascii="Courier New" w:hAnsi="Courier New" w:hint="default"/>
      </w:rPr>
    </w:lvl>
    <w:lvl w:ilvl="8" w:tplc="C94E564A">
      <w:start w:val="1"/>
      <w:numFmt w:val="bullet"/>
      <w:lvlText w:val=""/>
      <w:lvlJc w:val="left"/>
      <w:pPr>
        <w:ind w:left="6480" w:hanging="360"/>
      </w:pPr>
      <w:rPr>
        <w:rFonts w:ascii="Wingdings" w:hAnsi="Wingdings" w:hint="default"/>
      </w:rPr>
    </w:lvl>
  </w:abstractNum>
  <w:abstractNum w:abstractNumId="1" w15:restartNumberingAfterBreak="0">
    <w:nsid w:val="12324CA9"/>
    <w:multiLevelType w:val="hybridMultilevel"/>
    <w:tmpl w:val="5C522142"/>
    <w:name w:val="Liste numérotée 3"/>
    <w:lvl w:ilvl="0" w:tplc="5ABEBBC2">
      <w:numFmt w:val="bullet"/>
      <w:lvlText w:val=""/>
      <w:lvlJc w:val="left"/>
      <w:pPr>
        <w:ind w:left="0" w:firstLine="0"/>
      </w:pPr>
      <w:rPr>
        <w:rFonts w:ascii="Symbol" w:hAnsi="Symbol"/>
      </w:rPr>
    </w:lvl>
    <w:lvl w:ilvl="1" w:tplc="B7BC1D52">
      <w:numFmt w:val="bullet"/>
      <w:lvlText w:val="o"/>
      <w:lvlJc w:val="left"/>
      <w:pPr>
        <w:ind w:left="720" w:firstLine="0"/>
      </w:pPr>
      <w:rPr>
        <w:rFonts w:ascii="Courier New" w:hAnsi="Courier New" w:cs="Courier New"/>
      </w:rPr>
    </w:lvl>
    <w:lvl w:ilvl="2" w:tplc="2B3C15C2">
      <w:numFmt w:val="bullet"/>
      <w:lvlText w:val=""/>
      <w:lvlJc w:val="left"/>
      <w:pPr>
        <w:ind w:left="1440" w:firstLine="0"/>
      </w:pPr>
      <w:rPr>
        <w:rFonts w:ascii="Wingdings" w:eastAsia="Wingdings" w:hAnsi="Wingdings" w:cs="Wingdings"/>
      </w:rPr>
    </w:lvl>
    <w:lvl w:ilvl="3" w:tplc="2D5803C4">
      <w:numFmt w:val="bullet"/>
      <w:lvlText w:val=""/>
      <w:lvlJc w:val="left"/>
      <w:pPr>
        <w:ind w:left="2160" w:firstLine="0"/>
      </w:pPr>
      <w:rPr>
        <w:rFonts w:ascii="Symbol" w:hAnsi="Symbol"/>
      </w:rPr>
    </w:lvl>
    <w:lvl w:ilvl="4" w:tplc="E8743CE8">
      <w:numFmt w:val="bullet"/>
      <w:lvlText w:val="o"/>
      <w:lvlJc w:val="left"/>
      <w:pPr>
        <w:ind w:left="2880" w:firstLine="0"/>
      </w:pPr>
      <w:rPr>
        <w:rFonts w:ascii="Courier New" w:hAnsi="Courier New" w:cs="Courier New"/>
      </w:rPr>
    </w:lvl>
    <w:lvl w:ilvl="5" w:tplc="06DA3D1E">
      <w:numFmt w:val="bullet"/>
      <w:lvlText w:val=""/>
      <w:lvlJc w:val="left"/>
      <w:pPr>
        <w:ind w:left="3600" w:firstLine="0"/>
      </w:pPr>
      <w:rPr>
        <w:rFonts w:ascii="Wingdings" w:eastAsia="Wingdings" w:hAnsi="Wingdings" w:cs="Wingdings"/>
      </w:rPr>
    </w:lvl>
    <w:lvl w:ilvl="6" w:tplc="114E1CBC">
      <w:numFmt w:val="bullet"/>
      <w:lvlText w:val=""/>
      <w:lvlJc w:val="left"/>
      <w:pPr>
        <w:ind w:left="4320" w:firstLine="0"/>
      </w:pPr>
      <w:rPr>
        <w:rFonts w:ascii="Symbol" w:hAnsi="Symbol"/>
      </w:rPr>
    </w:lvl>
    <w:lvl w:ilvl="7" w:tplc="B802B08A">
      <w:numFmt w:val="bullet"/>
      <w:lvlText w:val="o"/>
      <w:lvlJc w:val="left"/>
      <w:pPr>
        <w:ind w:left="5040" w:firstLine="0"/>
      </w:pPr>
      <w:rPr>
        <w:rFonts w:ascii="Courier New" w:hAnsi="Courier New" w:cs="Courier New"/>
      </w:rPr>
    </w:lvl>
    <w:lvl w:ilvl="8" w:tplc="49E2F500">
      <w:numFmt w:val="bullet"/>
      <w:lvlText w:val=""/>
      <w:lvlJc w:val="left"/>
      <w:pPr>
        <w:ind w:left="5760" w:firstLine="0"/>
      </w:pPr>
      <w:rPr>
        <w:rFonts w:ascii="Wingdings" w:eastAsia="Wingdings" w:hAnsi="Wingdings" w:cs="Wingdings"/>
      </w:rPr>
    </w:lvl>
  </w:abstractNum>
  <w:abstractNum w:abstractNumId="2" w15:restartNumberingAfterBreak="0">
    <w:nsid w:val="1A404BB4"/>
    <w:multiLevelType w:val="hybridMultilevel"/>
    <w:tmpl w:val="103AC102"/>
    <w:lvl w:ilvl="0" w:tplc="21EA6370">
      <w:start w:val="1"/>
      <w:numFmt w:val="bullet"/>
      <w:lvlText w:val=""/>
      <w:lvlJc w:val="left"/>
      <w:pPr>
        <w:ind w:left="720" w:hanging="360"/>
      </w:pPr>
      <w:rPr>
        <w:rFonts w:ascii="Symbol" w:hAnsi="Symbol" w:hint="default"/>
      </w:rPr>
    </w:lvl>
    <w:lvl w:ilvl="1" w:tplc="2E2EFF12">
      <w:start w:val="1"/>
      <w:numFmt w:val="bullet"/>
      <w:lvlText w:val="o"/>
      <w:lvlJc w:val="left"/>
      <w:pPr>
        <w:ind w:left="1440" w:hanging="360"/>
      </w:pPr>
      <w:rPr>
        <w:rFonts w:ascii="Courier New" w:hAnsi="Courier New" w:hint="default"/>
      </w:rPr>
    </w:lvl>
    <w:lvl w:ilvl="2" w:tplc="FBDE2DB2">
      <w:start w:val="1"/>
      <w:numFmt w:val="bullet"/>
      <w:lvlText w:val=""/>
      <w:lvlJc w:val="left"/>
      <w:pPr>
        <w:ind w:left="2160" w:hanging="360"/>
      </w:pPr>
      <w:rPr>
        <w:rFonts w:ascii="Wingdings" w:hAnsi="Wingdings" w:hint="default"/>
      </w:rPr>
    </w:lvl>
    <w:lvl w:ilvl="3" w:tplc="698E0270">
      <w:start w:val="1"/>
      <w:numFmt w:val="bullet"/>
      <w:lvlText w:val=""/>
      <w:lvlJc w:val="left"/>
      <w:pPr>
        <w:ind w:left="2880" w:hanging="360"/>
      </w:pPr>
      <w:rPr>
        <w:rFonts w:ascii="Symbol" w:hAnsi="Symbol" w:hint="default"/>
      </w:rPr>
    </w:lvl>
    <w:lvl w:ilvl="4" w:tplc="FDDA3498">
      <w:start w:val="1"/>
      <w:numFmt w:val="bullet"/>
      <w:lvlText w:val="o"/>
      <w:lvlJc w:val="left"/>
      <w:pPr>
        <w:ind w:left="3600" w:hanging="360"/>
      </w:pPr>
      <w:rPr>
        <w:rFonts w:ascii="Courier New" w:hAnsi="Courier New" w:hint="default"/>
      </w:rPr>
    </w:lvl>
    <w:lvl w:ilvl="5" w:tplc="14F42F80">
      <w:start w:val="1"/>
      <w:numFmt w:val="bullet"/>
      <w:lvlText w:val=""/>
      <w:lvlJc w:val="left"/>
      <w:pPr>
        <w:ind w:left="4320" w:hanging="360"/>
      </w:pPr>
      <w:rPr>
        <w:rFonts w:ascii="Wingdings" w:hAnsi="Wingdings" w:hint="default"/>
      </w:rPr>
    </w:lvl>
    <w:lvl w:ilvl="6" w:tplc="98CEBADC">
      <w:start w:val="1"/>
      <w:numFmt w:val="bullet"/>
      <w:lvlText w:val=""/>
      <w:lvlJc w:val="left"/>
      <w:pPr>
        <w:ind w:left="5040" w:hanging="360"/>
      </w:pPr>
      <w:rPr>
        <w:rFonts w:ascii="Symbol" w:hAnsi="Symbol" w:hint="default"/>
      </w:rPr>
    </w:lvl>
    <w:lvl w:ilvl="7" w:tplc="1902E328">
      <w:start w:val="1"/>
      <w:numFmt w:val="bullet"/>
      <w:lvlText w:val="o"/>
      <w:lvlJc w:val="left"/>
      <w:pPr>
        <w:ind w:left="5760" w:hanging="360"/>
      </w:pPr>
      <w:rPr>
        <w:rFonts w:ascii="Courier New" w:hAnsi="Courier New" w:hint="default"/>
      </w:rPr>
    </w:lvl>
    <w:lvl w:ilvl="8" w:tplc="FE9A08D6">
      <w:start w:val="1"/>
      <w:numFmt w:val="bullet"/>
      <w:lvlText w:val=""/>
      <w:lvlJc w:val="left"/>
      <w:pPr>
        <w:ind w:left="6480" w:hanging="360"/>
      </w:pPr>
      <w:rPr>
        <w:rFonts w:ascii="Wingdings" w:hAnsi="Wingdings" w:hint="default"/>
      </w:rPr>
    </w:lvl>
  </w:abstractNum>
  <w:abstractNum w:abstractNumId="3" w15:restartNumberingAfterBreak="0">
    <w:nsid w:val="27E10D0D"/>
    <w:multiLevelType w:val="hybridMultilevel"/>
    <w:tmpl w:val="AC282F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83407B8"/>
    <w:multiLevelType w:val="hybridMultilevel"/>
    <w:tmpl w:val="A82063AA"/>
    <w:lvl w:ilvl="0" w:tplc="F6CEE868">
      <w:start w:val="1"/>
      <w:numFmt w:val="bullet"/>
      <w:lvlText w:val=""/>
      <w:lvlJc w:val="left"/>
      <w:pPr>
        <w:ind w:left="720" w:hanging="360"/>
      </w:pPr>
      <w:rPr>
        <w:rFonts w:ascii="Symbol" w:hAnsi="Symbol" w:hint="default"/>
      </w:rPr>
    </w:lvl>
    <w:lvl w:ilvl="1" w:tplc="7C3A58DC">
      <w:start w:val="1"/>
      <w:numFmt w:val="bullet"/>
      <w:lvlText w:val="o"/>
      <w:lvlJc w:val="left"/>
      <w:pPr>
        <w:ind w:left="1440" w:hanging="360"/>
      </w:pPr>
      <w:rPr>
        <w:rFonts w:ascii="Courier New" w:hAnsi="Courier New" w:hint="default"/>
      </w:rPr>
    </w:lvl>
    <w:lvl w:ilvl="2" w:tplc="6D887952">
      <w:start w:val="1"/>
      <w:numFmt w:val="bullet"/>
      <w:lvlText w:val=""/>
      <w:lvlJc w:val="left"/>
      <w:pPr>
        <w:ind w:left="2160" w:hanging="360"/>
      </w:pPr>
      <w:rPr>
        <w:rFonts w:ascii="Wingdings" w:hAnsi="Wingdings" w:hint="default"/>
      </w:rPr>
    </w:lvl>
    <w:lvl w:ilvl="3" w:tplc="C6903E9A">
      <w:start w:val="1"/>
      <w:numFmt w:val="bullet"/>
      <w:lvlText w:val=""/>
      <w:lvlJc w:val="left"/>
      <w:pPr>
        <w:ind w:left="2880" w:hanging="360"/>
      </w:pPr>
      <w:rPr>
        <w:rFonts w:ascii="Symbol" w:hAnsi="Symbol" w:hint="default"/>
      </w:rPr>
    </w:lvl>
    <w:lvl w:ilvl="4" w:tplc="162E32DE">
      <w:start w:val="1"/>
      <w:numFmt w:val="bullet"/>
      <w:lvlText w:val="o"/>
      <w:lvlJc w:val="left"/>
      <w:pPr>
        <w:ind w:left="3600" w:hanging="360"/>
      </w:pPr>
      <w:rPr>
        <w:rFonts w:ascii="Courier New" w:hAnsi="Courier New" w:hint="default"/>
      </w:rPr>
    </w:lvl>
    <w:lvl w:ilvl="5" w:tplc="C2CCB4B4">
      <w:start w:val="1"/>
      <w:numFmt w:val="bullet"/>
      <w:lvlText w:val=""/>
      <w:lvlJc w:val="left"/>
      <w:pPr>
        <w:ind w:left="4320" w:hanging="360"/>
      </w:pPr>
      <w:rPr>
        <w:rFonts w:ascii="Wingdings" w:hAnsi="Wingdings" w:hint="default"/>
      </w:rPr>
    </w:lvl>
    <w:lvl w:ilvl="6" w:tplc="F22C2CD0">
      <w:start w:val="1"/>
      <w:numFmt w:val="bullet"/>
      <w:lvlText w:val=""/>
      <w:lvlJc w:val="left"/>
      <w:pPr>
        <w:ind w:left="5040" w:hanging="360"/>
      </w:pPr>
      <w:rPr>
        <w:rFonts w:ascii="Symbol" w:hAnsi="Symbol" w:hint="default"/>
      </w:rPr>
    </w:lvl>
    <w:lvl w:ilvl="7" w:tplc="9918D188">
      <w:start w:val="1"/>
      <w:numFmt w:val="bullet"/>
      <w:lvlText w:val="o"/>
      <w:lvlJc w:val="left"/>
      <w:pPr>
        <w:ind w:left="5760" w:hanging="360"/>
      </w:pPr>
      <w:rPr>
        <w:rFonts w:ascii="Courier New" w:hAnsi="Courier New" w:hint="default"/>
      </w:rPr>
    </w:lvl>
    <w:lvl w:ilvl="8" w:tplc="E4460882">
      <w:start w:val="1"/>
      <w:numFmt w:val="bullet"/>
      <w:lvlText w:val=""/>
      <w:lvlJc w:val="left"/>
      <w:pPr>
        <w:ind w:left="6480" w:hanging="360"/>
      </w:pPr>
      <w:rPr>
        <w:rFonts w:ascii="Wingdings" w:hAnsi="Wingdings" w:hint="default"/>
      </w:rPr>
    </w:lvl>
  </w:abstractNum>
  <w:abstractNum w:abstractNumId="5" w15:restartNumberingAfterBreak="0">
    <w:nsid w:val="2E2D1EEB"/>
    <w:multiLevelType w:val="hybridMultilevel"/>
    <w:tmpl w:val="CD68AE0A"/>
    <w:lvl w:ilvl="0" w:tplc="5D562708">
      <w:start w:val="1"/>
      <w:numFmt w:val="decimal"/>
      <w:lvlText w:val="%1)"/>
      <w:lvlJc w:val="left"/>
      <w:pPr>
        <w:ind w:left="360" w:hanging="360"/>
      </w:pPr>
      <w:rPr>
        <w:rFonts w:cs="Arial"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34623FB1"/>
    <w:multiLevelType w:val="hybridMultilevel"/>
    <w:tmpl w:val="7940FEE8"/>
    <w:name w:val="Bullet 8"/>
    <w:lvl w:ilvl="0" w:tplc="EA94E0A2">
      <w:numFmt w:val="bullet"/>
      <w:lvlText w:val=""/>
      <w:lvlJc w:val="left"/>
      <w:pPr>
        <w:tabs>
          <w:tab w:val="num" w:pos="283"/>
        </w:tabs>
        <w:ind w:left="283" w:hanging="283"/>
      </w:pPr>
      <w:rPr>
        <w:rFonts w:ascii="Wingdings" w:eastAsia="Wingdings" w:hAnsi="Wingdings" w:cs="Wingdings"/>
      </w:rPr>
    </w:lvl>
    <w:lvl w:ilvl="1" w:tplc="308EFC6A">
      <w:numFmt w:val="decimal"/>
      <w:lvlText w:val=""/>
      <w:lvlJc w:val="left"/>
    </w:lvl>
    <w:lvl w:ilvl="2" w:tplc="23A4CDB2">
      <w:numFmt w:val="decimal"/>
      <w:lvlText w:val=""/>
      <w:lvlJc w:val="left"/>
    </w:lvl>
    <w:lvl w:ilvl="3" w:tplc="D450AD3E">
      <w:numFmt w:val="decimal"/>
      <w:lvlText w:val=""/>
      <w:lvlJc w:val="left"/>
    </w:lvl>
    <w:lvl w:ilvl="4" w:tplc="A454D2DA">
      <w:numFmt w:val="decimal"/>
      <w:lvlText w:val=""/>
      <w:lvlJc w:val="left"/>
    </w:lvl>
    <w:lvl w:ilvl="5" w:tplc="743EC88E">
      <w:numFmt w:val="decimal"/>
      <w:lvlText w:val=""/>
      <w:lvlJc w:val="left"/>
    </w:lvl>
    <w:lvl w:ilvl="6" w:tplc="63ECE002">
      <w:numFmt w:val="decimal"/>
      <w:lvlText w:val=""/>
      <w:lvlJc w:val="left"/>
    </w:lvl>
    <w:lvl w:ilvl="7" w:tplc="6C627F1A">
      <w:numFmt w:val="decimal"/>
      <w:lvlText w:val=""/>
      <w:lvlJc w:val="left"/>
    </w:lvl>
    <w:lvl w:ilvl="8" w:tplc="8E284162">
      <w:numFmt w:val="decimal"/>
      <w:lvlText w:val=""/>
      <w:lvlJc w:val="left"/>
    </w:lvl>
  </w:abstractNum>
  <w:abstractNum w:abstractNumId="7" w15:restartNumberingAfterBreak="0">
    <w:nsid w:val="34F30901"/>
    <w:multiLevelType w:val="hybridMultilevel"/>
    <w:tmpl w:val="49C8E54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7976021"/>
    <w:multiLevelType w:val="hybridMultilevel"/>
    <w:tmpl w:val="2F8C87F8"/>
    <w:lvl w:ilvl="0" w:tplc="D9FA04D6">
      <w:start w:val="1"/>
      <w:numFmt w:val="bullet"/>
      <w:lvlText w:val=""/>
      <w:lvlJc w:val="left"/>
      <w:pPr>
        <w:ind w:left="720" w:hanging="360"/>
      </w:pPr>
      <w:rPr>
        <w:rFonts w:ascii="Symbol" w:hAnsi="Symbol" w:hint="default"/>
      </w:rPr>
    </w:lvl>
    <w:lvl w:ilvl="1" w:tplc="E65CEF98">
      <w:start w:val="1"/>
      <w:numFmt w:val="bullet"/>
      <w:lvlText w:val="o"/>
      <w:lvlJc w:val="left"/>
      <w:pPr>
        <w:ind w:left="1440" w:hanging="360"/>
      </w:pPr>
      <w:rPr>
        <w:rFonts w:ascii="Courier New" w:hAnsi="Courier New" w:hint="default"/>
      </w:rPr>
    </w:lvl>
    <w:lvl w:ilvl="2" w:tplc="4678FFA8">
      <w:start w:val="1"/>
      <w:numFmt w:val="bullet"/>
      <w:lvlText w:val=""/>
      <w:lvlJc w:val="left"/>
      <w:pPr>
        <w:ind w:left="2160" w:hanging="360"/>
      </w:pPr>
      <w:rPr>
        <w:rFonts w:ascii="Wingdings" w:hAnsi="Wingdings" w:hint="default"/>
      </w:rPr>
    </w:lvl>
    <w:lvl w:ilvl="3" w:tplc="77743FA6">
      <w:start w:val="1"/>
      <w:numFmt w:val="bullet"/>
      <w:lvlText w:val=""/>
      <w:lvlJc w:val="left"/>
      <w:pPr>
        <w:ind w:left="2880" w:hanging="360"/>
      </w:pPr>
      <w:rPr>
        <w:rFonts w:ascii="Symbol" w:hAnsi="Symbol" w:hint="default"/>
      </w:rPr>
    </w:lvl>
    <w:lvl w:ilvl="4" w:tplc="452285AE">
      <w:start w:val="1"/>
      <w:numFmt w:val="bullet"/>
      <w:lvlText w:val="o"/>
      <w:lvlJc w:val="left"/>
      <w:pPr>
        <w:ind w:left="3600" w:hanging="360"/>
      </w:pPr>
      <w:rPr>
        <w:rFonts w:ascii="Courier New" w:hAnsi="Courier New" w:hint="default"/>
      </w:rPr>
    </w:lvl>
    <w:lvl w:ilvl="5" w:tplc="D8165478">
      <w:start w:val="1"/>
      <w:numFmt w:val="bullet"/>
      <w:lvlText w:val=""/>
      <w:lvlJc w:val="left"/>
      <w:pPr>
        <w:ind w:left="4320" w:hanging="360"/>
      </w:pPr>
      <w:rPr>
        <w:rFonts w:ascii="Wingdings" w:hAnsi="Wingdings" w:hint="default"/>
      </w:rPr>
    </w:lvl>
    <w:lvl w:ilvl="6" w:tplc="032AC30E">
      <w:start w:val="1"/>
      <w:numFmt w:val="bullet"/>
      <w:lvlText w:val=""/>
      <w:lvlJc w:val="left"/>
      <w:pPr>
        <w:ind w:left="5040" w:hanging="360"/>
      </w:pPr>
      <w:rPr>
        <w:rFonts w:ascii="Symbol" w:hAnsi="Symbol" w:hint="default"/>
      </w:rPr>
    </w:lvl>
    <w:lvl w:ilvl="7" w:tplc="80EC6AB2">
      <w:start w:val="1"/>
      <w:numFmt w:val="bullet"/>
      <w:lvlText w:val="o"/>
      <w:lvlJc w:val="left"/>
      <w:pPr>
        <w:ind w:left="5760" w:hanging="360"/>
      </w:pPr>
      <w:rPr>
        <w:rFonts w:ascii="Courier New" w:hAnsi="Courier New" w:hint="default"/>
      </w:rPr>
    </w:lvl>
    <w:lvl w:ilvl="8" w:tplc="C4326304">
      <w:start w:val="1"/>
      <w:numFmt w:val="bullet"/>
      <w:lvlText w:val=""/>
      <w:lvlJc w:val="left"/>
      <w:pPr>
        <w:ind w:left="6480" w:hanging="360"/>
      </w:pPr>
      <w:rPr>
        <w:rFonts w:ascii="Wingdings" w:hAnsi="Wingdings" w:hint="default"/>
      </w:rPr>
    </w:lvl>
  </w:abstractNum>
  <w:abstractNum w:abstractNumId="9" w15:restartNumberingAfterBreak="0">
    <w:nsid w:val="3CD61852"/>
    <w:multiLevelType w:val="hybridMultilevel"/>
    <w:tmpl w:val="7DE2A8F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B7046FF"/>
    <w:multiLevelType w:val="hybridMultilevel"/>
    <w:tmpl w:val="C72A3A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FC66B00"/>
    <w:multiLevelType w:val="hybridMultilevel"/>
    <w:tmpl w:val="5FC66B00"/>
    <w:name w:val="Liste numérotée 1"/>
    <w:lvl w:ilvl="0" w:tplc="8982D694">
      <w:start w:val="1"/>
      <w:numFmt w:val="bullet"/>
      <w:lvlText w:val=""/>
      <w:lvlJc w:val="left"/>
      <w:rPr>
        <w:rFonts w:ascii="Symbol" w:hAnsi="Symbol"/>
        <w:dstrike w:val="0"/>
      </w:rPr>
    </w:lvl>
    <w:lvl w:ilvl="1" w:tplc="90FC9E1A">
      <w:start w:val="1"/>
      <w:numFmt w:val="bullet"/>
      <w:lvlText w:val="o"/>
      <w:lvlJc w:val="left"/>
      <w:rPr>
        <w:rFonts w:ascii="Courier New" w:hAnsi="Courier New"/>
        <w:dstrike w:val="0"/>
      </w:rPr>
    </w:lvl>
    <w:lvl w:ilvl="2" w:tplc="BB960328">
      <w:start w:val="1"/>
      <w:numFmt w:val="bullet"/>
      <w:lvlText w:val=""/>
      <w:lvlJc w:val="left"/>
      <w:rPr>
        <w:rFonts w:ascii="Wingdings" w:hAnsi="Wingdings"/>
        <w:dstrike w:val="0"/>
      </w:rPr>
    </w:lvl>
    <w:lvl w:ilvl="3" w:tplc="780AAFE4">
      <w:start w:val="1"/>
      <w:numFmt w:val="bullet"/>
      <w:lvlText w:val=""/>
      <w:lvlJc w:val="left"/>
      <w:rPr>
        <w:rFonts w:ascii="Symbol" w:hAnsi="Symbol"/>
        <w:dstrike w:val="0"/>
      </w:rPr>
    </w:lvl>
    <w:lvl w:ilvl="4" w:tplc="51B4CDD0">
      <w:start w:val="1"/>
      <w:numFmt w:val="bullet"/>
      <w:lvlText w:val="o"/>
      <w:lvlJc w:val="left"/>
      <w:rPr>
        <w:rFonts w:ascii="Courier New" w:hAnsi="Courier New"/>
        <w:dstrike w:val="0"/>
      </w:rPr>
    </w:lvl>
    <w:lvl w:ilvl="5" w:tplc="44A6FBE6">
      <w:start w:val="1"/>
      <w:numFmt w:val="bullet"/>
      <w:lvlText w:val=""/>
      <w:lvlJc w:val="left"/>
      <w:rPr>
        <w:rFonts w:ascii="Wingdings" w:hAnsi="Wingdings"/>
        <w:dstrike w:val="0"/>
      </w:rPr>
    </w:lvl>
    <w:lvl w:ilvl="6" w:tplc="47D4E48A">
      <w:start w:val="1"/>
      <w:numFmt w:val="bullet"/>
      <w:lvlText w:val=""/>
      <w:lvlJc w:val="left"/>
      <w:rPr>
        <w:rFonts w:ascii="Symbol" w:hAnsi="Symbol"/>
        <w:dstrike w:val="0"/>
      </w:rPr>
    </w:lvl>
    <w:lvl w:ilvl="7" w:tplc="16367000">
      <w:start w:val="1"/>
      <w:numFmt w:val="bullet"/>
      <w:lvlText w:val="o"/>
      <w:lvlJc w:val="left"/>
      <w:rPr>
        <w:rFonts w:ascii="Courier New" w:hAnsi="Courier New"/>
        <w:dstrike w:val="0"/>
      </w:rPr>
    </w:lvl>
    <w:lvl w:ilvl="8" w:tplc="53626390">
      <w:start w:val="1"/>
      <w:numFmt w:val="bullet"/>
      <w:lvlText w:val=""/>
      <w:lvlJc w:val="left"/>
      <w:rPr>
        <w:rFonts w:ascii="Wingdings" w:hAnsi="Wingdings"/>
        <w:dstrike w:val="0"/>
      </w:rPr>
    </w:lvl>
  </w:abstractNum>
  <w:abstractNum w:abstractNumId="12" w15:restartNumberingAfterBreak="0">
    <w:nsid w:val="60E7362F"/>
    <w:multiLevelType w:val="hybridMultilevel"/>
    <w:tmpl w:val="EEA8531E"/>
    <w:name w:val="Bullet 9"/>
    <w:lvl w:ilvl="0" w:tplc="8CF8939A">
      <w:numFmt w:val="bullet"/>
      <w:lvlText w:val=""/>
      <w:lvlJc w:val="left"/>
      <w:pPr>
        <w:tabs>
          <w:tab w:val="num" w:pos="360"/>
        </w:tabs>
        <w:ind w:left="360" w:hanging="360"/>
      </w:pPr>
      <w:rPr>
        <w:rFonts w:ascii="Wingdings" w:eastAsia="Wingdings" w:hAnsi="Wingdings" w:cs="Wingdings"/>
      </w:rPr>
    </w:lvl>
    <w:lvl w:ilvl="1" w:tplc="DEFCF764">
      <w:numFmt w:val="decimal"/>
      <w:lvlText w:val=""/>
      <w:lvlJc w:val="left"/>
    </w:lvl>
    <w:lvl w:ilvl="2" w:tplc="59B632F2">
      <w:numFmt w:val="decimal"/>
      <w:lvlText w:val=""/>
      <w:lvlJc w:val="left"/>
    </w:lvl>
    <w:lvl w:ilvl="3" w:tplc="C05E6C1C">
      <w:numFmt w:val="decimal"/>
      <w:lvlText w:val=""/>
      <w:lvlJc w:val="left"/>
    </w:lvl>
    <w:lvl w:ilvl="4" w:tplc="FFE6A434">
      <w:numFmt w:val="decimal"/>
      <w:lvlText w:val=""/>
      <w:lvlJc w:val="left"/>
    </w:lvl>
    <w:lvl w:ilvl="5" w:tplc="FF423DDC">
      <w:numFmt w:val="decimal"/>
      <w:lvlText w:val=""/>
      <w:lvlJc w:val="left"/>
    </w:lvl>
    <w:lvl w:ilvl="6" w:tplc="7BA853E0">
      <w:numFmt w:val="decimal"/>
      <w:lvlText w:val=""/>
      <w:lvlJc w:val="left"/>
    </w:lvl>
    <w:lvl w:ilvl="7" w:tplc="1060A090">
      <w:numFmt w:val="decimal"/>
      <w:lvlText w:val=""/>
      <w:lvlJc w:val="left"/>
    </w:lvl>
    <w:lvl w:ilvl="8" w:tplc="5EECD94E">
      <w:numFmt w:val="decimal"/>
      <w:lvlText w:val=""/>
      <w:lvlJc w:val="left"/>
    </w:lvl>
  </w:abstractNum>
  <w:abstractNum w:abstractNumId="13" w15:restartNumberingAfterBreak="0">
    <w:nsid w:val="62C731B0"/>
    <w:multiLevelType w:val="hybridMultilevel"/>
    <w:tmpl w:val="64EAF34C"/>
    <w:lvl w:ilvl="0" w:tplc="18AAA3F2">
      <w:start w:val="1"/>
      <w:numFmt w:val="bullet"/>
      <w:lvlText w:val=""/>
      <w:lvlJc w:val="left"/>
      <w:pPr>
        <w:tabs>
          <w:tab w:val="num" w:pos="720"/>
        </w:tabs>
        <w:ind w:left="720" w:hanging="360"/>
      </w:pPr>
      <w:rPr>
        <w:rFonts w:ascii="Wingdings" w:hAnsi="Wingdings" w:hint="default"/>
      </w:rPr>
    </w:lvl>
    <w:lvl w:ilvl="1" w:tplc="0C0C0001">
      <w:start w:val="1"/>
      <w:numFmt w:val="bullet"/>
      <w:lvlText w:val=""/>
      <w:lvlJc w:val="left"/>
      <w:pPr>
        <w:tabs>
          <w:tab w:val="num" w:pos="1440"/>
        </w:tabs>
        <w:ind w:left="1440" w:hanging="360"/>
      </w:pPr>
      <w:rPr>
        <w:rFonts w:ascii="Symbol" w:hAnsi="Symbol" w:hint="default"/>
      </w:rPr>
    </w:lvl>
    <w:lvl w:ilvl="2" w:tplc="7AFC8AEE">
      <w:start w:val="1"/>
      <w:numFmt w:val="bullet"/>
      <w:lvlText w:val=""/>
      <w:lvlJc w:val="left"/>
      <w:pPr>
        <w:tabs>
          <w:tab w:val="num" w:pos="2160"/>
        </w:tabs>
        <w:ind w:left="2160" w:hanging="360"/>
      </w:pPr>
      <w:rPr>
        <w:rFonts w:ascii="Wingdings" w:hAnsi="Wingdings" w:hint="default"/>
      </w:rPr>
    </w:lvl>
    <w:lvl w:ilvl="3" w:tplc="3FFE830A">
      <w:start w:val="1"/>
      <w:numFmt w:val="bullet"/>
      <w:lvlText w:val=""/>
      <w:lvlJc w:val="left"/>
      <w:pPr>
        <w:tabs>
          <w:tab w:val="num" w:pos="2880"/>
        </w:tabs>
        <w:ind w:left="2880" w:hanging="360"/>
      </w:pPr>
      <w:rPr>
        <w:rFonts w:ascii="Wingdings" w:hAnsi="Wingdings" w:hint="default"/>
      </w:rPr>
    </w:lvl>
    <w:lvl w:ilvl="4" w:tplc="AA4A82D2">
      <w:start w:val="1"/>
      <w:numFmt w:val="bullet"/>
      <w:lvlText w:val=""/>
      <w:lvlJc w:val="left"/>
      <w:pPr>
        <w:tabs>
          <w:tab w:val="num" w:pos="3600"/>
        </w:tabs>
        <w:ind w:left="3600" w:hanging="360"/>
      </w:pPr>
      <w:rPr>
        <w:rFonts w:ascii="Wingdings" w:hAnsi="Wingdings" w:hint="default"/>
      </w:rPr>
    </w:lvl>
    <w:lvl w:ilvl="5" w:tplc="3BDE08A0" w:tentative="1">
      <w:start w:val="1"/>
      <w:numFmt w:val="bullet"/>
      <w:lvlText w:val=""/>
      <w:lvlJc w:val="left"/>
      <w:pPr>
        <w:tabs>
          <w:tab w:val="num" w:pos="4320"/>
        </w:tabs>
        <w:ind w:left="4320" w:hanging="360"/>
      </w:pPr>
      <w:rPr>
        <w:rFonts w:ascii="Wingdings" w:hAnsi="Wingdings" w:hint="default"/>
      </w:rPr>
    </w:lvl>
    <w:lvl w:ilvl="6" w:tplc="2DF6A544" w:tentative="1">
      <w:start w:val="1"/>
      <w:numFmt w:val="bullet"/>
      <w:lvlText w:val=""/>
      <w:lvlJc w:val="left"/>
      <w:pPr>
        <w:tabs>
          <w:tab w:val="num" w:pos="5040"/>
        </w:tabs>
        <w:ind w:left="5040" w:hanging="360"/>
      </w:pPr>
      <w:rPr>
        <w:rFonts w:ascii="Wingdings" w:hAnsi="Wingdings" w:hint="default"/>
      </w:rPr>
    </w:lvl>
    <w:lvl w:ilvl="7" w:tplc="A3D6EB80" w:tentative="1">
      <w:start w:val="1"/>
      <w:numFmt w:val="bullet"/>
      <w:lvlText w:val=""/>
      <w:lvlJc w:val="left"/>
      <w:pPr>
        <w:tabs>
          <w:tab w:val="num" w:pos="5760"/>
        </w:tabs>
        <w:ind w:left="5760" w:hanging="360"/>
      </w:pPr>
      <w:rPr>
        <w:rFonts w:ascii="Wingdings" w:hAnsi="Wingdings" w:hint="default"/>
      </w:rPr>
    </w:lvl>
    <w:lvl w:ilvl="8" w:tplc="55E8FC4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426994"/>
    <w:multiLevelType w:val="hybridMultilevel"/>
    <w:tmpl w:val="DF6CBA38"/>
    <w:lvl w:ilvl="0" w:tplc="1848C7F8">
      <w:start w:val="1"/>
      <w:numFmt w:val="bullet"/>
      <w:lvlText w:val=""/>
      <w:lvlJc w:val="left"/>
      <w:pPr>
        <w:ind w:left="2251" w:hanging="360"/>
      </w:pPr>
      <w:rPr>
        <w:rFonts w:ascii="Symbol" w:hAnsi="Symbol" w:hint="default"/>
      </w:rPr>
    </w:lvl>
    <w:lvl w:ilvl="1" w:tplc="0C0C0003">
      <w:start w:val="1"/>
      <w:numFmt w:val="bullet"/>
      <w:lvlText w:val="o"/>
      <w:lvlJc w:val="left"/>
      <w:pPr>
        <w:ind w:left="2971" w:hanging="360"/>
      </w:pPr>
      <w:rPr>
        <w:rFonts w:ascii="Courier New" w:hAnsi="Courier New" w:cs="Courier New" w:hint="default"/>
      </w:rPr>
    </w:lvl>
    <w:lvl w:ilvl="2" w:tplc="0C0C0005">
      <w:start w:val="1"/>
      <w:numFmt w:val="bullet"/>
      <w:lvlText w:val=""/>
      <w:lvlJc w:val="left"/>
      <w:pPr>
        <w:ind w:left="3691" w:hanging="360"/>
      </w:pPr>
      <w:rPr>
        <w:rFonts w:ascii="Wingdings" w:hAnsi="Wingdings" w:hint="default"/>
      </w:rPr>
    </w:lvl>
    <w:lvl w:ilvl="3" w:tplc="0C0C0001">
      <w:start w:val="1"/>
      <w:numFmt w:val="bullet"/>
      <w:lvlText w:val=""/>
      <w:lvlJc w:val="left"/>
      <w:pPr>
        <w:ind w:left="4411" w:hanging="360"/>
      </w:pPr>
      <w:rPr>
        <w:rFonts w:ascii="Symbol" w:hAnsi="Symbol" w:hint="default"/>
      </w:rPr>
    </w:lvl>
    <w:lvl w:ilvl="4" w:tplc="0C0C0003">
      <w:start w:val="1"/>
      <w:numFmt w:val="bullet"/>
      <w:lvlText w:val="o"/>
      <w:lvlJc w:val="left"/>
      <w:pPr>
        <w:ind w:left="5131" w:hanging="360"/>
      </w:pPr>
      <w:rPr>
        <w:rFonts w:ascii="Courier New" w:hAnsi="Courier New" w:cs="Courier New" w:hint="default"/>
      </w:rPr>
    </w:lvl>
    <w:lvl w:ilvl="5" w:tplc="0C0C0005">
      <w:start w:val="1"/>
      <w:numFmt w:val="bullet"/>
      <w:lvlText w:val=""/>
      <w:lvlJc w:val="left"/>
      <w:pPr>
        <w:ind w:left="5851" w:hanging="360"/>
      </w:pPr>
      <w:rPr>
        <w:rFonts w:ascii="Wingdings" w:hAnsi="Wingdings" w:hint="default"/>
      </w:rPr>
    </w:lvl>
    <w:lvl w:ilvl="6" w:tplc="0C0C0001">
      <w:start w:val="1"/>
      <w:numFmt w:val="bullet"/>
      <w:lvlText w:val=""/>
      <w:lvlJc w:val="left"/>
      <w:pPr>
        <w:ind w:left="6571" w:hanging="360"/>
      </w:pPr>
      <w:rPr>
        <w:rFonts w:ascii="Symbol" w:hAnsi="Symbol" w:hint="default"/>
      </w:rPr>
    </w:lvl>
    <w:lvl w:ilvl="7" w:tplc="0C0C0003">
      <w:start w:val="1"/>
      <w:numFmt w:val="bullet"/>
      <w:lvlText w:val="o"/>
      <w:lvlJc w:val="left"/>
      <w:pPr>
        <w:ind w:left="7291" w:hanging="360"/>
      </w:pPr>
      <w:rPr>
        <w:rFonts w:ascii="Courier New" w:hAnsi="Courier New" w:cs="Courier New" w:hint="default"/>
      </w:rPr>
    </w:lvl>
    <w:lvl w:ilvl="8" w:tplc="0C0C0005">
      <w:start w:val="1"/>
      <w:numFmt w:val="bullet"/>
      <w:lvlText w:val=""/>
      <w:lvlJc w:val="left"/>
      <w:pPr>
        <w:ind w:left="8011" w:hanging="360"/>
      </w:pPr>
      <w:rPr>
        <w:rFonts w:ascii="Wingdings" w:hAnsi="Wingdings" w:hint="default"/>
      </w:rPr>
    </w:lvl>
  </w:abstractNum>
  <w:abstractNum w:abstractNumId="15" w15:restartNumberingAfterBreak="0">
    <w:nsid w:val="65EF4E7C"/>
    <w:multiLevelType w:val="hybridMultilevel"/>
    <w:tmpl w:val="32F421A8"/>
    <w:lvl w:ilvl="0" w:tplc="1848C7F8">
      <w:start w:val="1"/>
      <w:numFmt w:val="bullet"/>
      <w:lvlText w:val=""/>
      <w:lvlJc w:val="left"/>
      <w:pPr>
        <w:ind w:left="2251" w:hanging="360"/>
      </w:pPr>
      <w:rPr>
        <w:rFonts w:ascii="Symbol" w:hAnsi="Symbol" w:hint="default"/>
      </w:rPr>
    </w:lvl>
    <w:lvl w:ilvl="1" w:tplc="0C0C0003">
      <w:start w:val="1"/>
      <w:numFmt w:val="bullet"/>
      <w:lvlText w:val="o"/>
      <w:lvlJc w:val="left"/>
      <w:pPr>
        <w:ind w:left="2971" w:hanging="360"/>
      </w:pPr>
      <w:rPr>
        <w:rFonts w:ascii="Courier New" w:hAnsi="Courier New" w:cs="Courier New" w:hint="default"/>
      </w:rPr>
    </w:lvl>
    <w:lvl w:ilvl="2" w:tplc="0C0C0005">
      <w:start w:val="1"/>
      <w:numFmt w:val="bullet"/>
      <w:lvlText w:val=""/>
      <w:lvlJc w:val="left"/>
      <w:pPr>
        <w:ind w:left="3691" w:hanging="360"/>
      </w:pPr>
      <w:rPr>
        <w:rFonts w:ascii="Wingdings" w:hAnsi="Wingdings" w:hint="default"/>
      </w:rPr>
    </w:lvl>
    <w:lvl w:ilvl="3" w:tplc="0C0C0001">
      <w:start w:val="1"/>
      <w:numFmt w:val="bullet"/>
      <w:lvlText w:val=""/>
      <w:lvlJc w:val="left"/>
      <w:pPr>
        <w:ind w:left="4411" w:hanging="360"/>
      </w:pPr>
      <w:rPr>
        <w:rFonts w:ascii="Symbol" w:hAnsi="Symbol" w:hint="default"/>
      </w:rPr>
    </w:lvl>
    <w:lvl w:ilvl="4" w:tplc="0C0C0003">
      <w:start w:val="1"/>
      <w:numFmt w:val="bullet"/>
      <w:lvlText w:val="o"/>
      <w:lvlJc w:val="left"/>
      <w:pPr>
        <w:ind w:left="5131" w:hanging="360"/>
      </w:pPr>
      <w:rPr>
        <w:rFonts w:ascii="Courier New" w:hAnsi="Courier New" w:cs="Courier New" w:hint="default"/>
      </w:rPr>
    </w:lvl>
    <w:lvl w:ilvl="5" w:tplc="0C0C0005">
      <w:start w:val="1"/>
      <w:numFmt w:val="bullet"/>
      <w:lvlText w:val=""/>
      <w:lvlJc w:val="left"/>
      <w:pPr>
        <w:ind w:left="5851" w:hanging="360"/>
      </w:pPr>
      <w:rPr>
        <w:rFonts w:ascii="Wingdings" w:hAnsi="Wingdings" w:hint="default"/>
      </w:rPr>
    </w:lvl>
    <w:lvl w:ilvl="6" w:tplc="0C0C0001">
      <w:start w:val="1"/>
      <w:numFmt w:val="bullet"/>
      <w:lvlText w:val=""/>
      <w:lvlJc w:val="left"/>
      <w:pPr>
        <w:ind w:left="6571" w:hanging="360"/>
      </w:pPr>
      <w:rPr>
        <w:rFonts w:ascii="Symbol" w:hAnsi="Symbol" w:hint="default"/>
      </w:rPr>
    </w:lvl>
    <w:lvl w:ilvl="7" w:tplc="0C0C0003">
      <w:start w:val="1"/>
      <w:numFmt w:val="bullet"/>
      <w:lvlText w:val="o"/>
      <w:lvlJc w:val="left"/>
      <w:pPr>
        <w:ind w:left="7291" w:hanging="360"/>
      </w:pPr>
      <w:rPr>
        <w:rFonts w:ascii="Courier New" w:hAnsi="Courier New" w:cs="Courier New" w:hint="default"/>
      </w:rPr>
    </w:lvl>
    <w:lvl w:ilvl="8" w:tplc="0C0C0005">
      <w:start w:val="1"/>
      <w:numFmt w:val="bullet"/>
      <w:lvlText w:val=""/>
      <w:lvlJc w:val="left"/>
      <w:pPr>
        <w:ind w:left="8011" w:hanging="360"/>
      </w:pPr>
      <w:rPr>
        <w:rFonts w:ascii="Wingdings" w:hAnsi="Wingdings" w:hint="default"/>
      </w:rPr>
    </w:lvl>
  </w:abstractNum>
  <w:abstractNum w:abstractNumId="16" w15:restartNumberingAfterBreak="0">
    <w:nsid w:val="69547DF5"/>
    <w:multiLevelType w:val="hybridMultilevel"/>
    <w:tmpl w:val="0976627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F5C62A4"/>
    <w:multiLevelType w:val="hybridMultilevel"/>
    <w:tmpl w:val="CEC88B60"/>
    <w:lvl w:ilvl="0" w:tplc="812E5764">
      <w:start w:val="1"/>
      <w:numFmt w:val="bullet"/>
      <w:lvlText w:val=""/>
      <w:lvlJc w:val="left"/>
      <w:pPr>
        <w:ind w:left="720" w:hanging="360"/>
      </w:pPr>
      <w:rPr>
        <w:rFonts w:ascii="Symbol" w:hAnsi="Symbol" w:hint="default"/>
      </w:rPr>
    </w:lvl>
    <w:lvl w:ilvl="1" w:tplc="17101DA2">
      <w:start w:val="1"/>
      <w:numFmt w:val="bullet"/>
      <w:lvlText w:val="o"/>
      <w:lvlJc w:val="left"/>
      <w:pPr>
        <w:ind w:left="1440" w:hanging="360"/>
      </w:pPr>
      <w:rPr>
        <w:rFonts w:ascii="Courier New" w:hAnsi="Courier New" w:hint="default"/>
      </w:rPr>
    </w:lvl>
    <w:lvl w:ilvl="2" w:tplc="3E6ABFF8">
      <w:start w:val="1"/>
      <w:numFmt w:val="bullet"/>
      <w:lvlText w:val=""/>
      <w:lvlJc w:val="left"/>
      <w:pPr>
        <w:ind w:left="2160" w:hanging="360"/>
      </w:pPr>
      <w:rPr>
        <w:rFonts w:ascii="Wingdings" w:hAnsi="Wingdings" w:hint="default"/>
      </w:rPr>
    </w:lvl>
    <w:lvl w:ilvl="3" w:tplc="2A52CEC6">
      <w:start w:val="1"/>
      <w:numFmt w:val="bullet"/>
      <w:lvlText w:val=""/>
      <w:lvlJc w:val="left"/>
      <w:pPr>
        <w:ind w:left="2880" w:hanging="360"/>
      </w:pPr>
      <w:rPr>
        <w:rFonts w:ascii="Symbol" w:hAnsi="Symbol" w:hint="default"/>
      </w:rPr>
    </w:lvl>
    <w:lvl w:ilvl="4" w:tplc="12EC6C9C">
      <w:start w:val="1"/>
      <w:numFmt w:val="bullet"/>
      <w:lvlText w:val="o"/>
      <w:lvlJc w:val="left"/>
      <w:pPr>
        <w:ind w:left="3600" w:hanging="360"/>
      </w:pPr>
      <w:rPr>
        <w:rFonts w:ascii="Courier New" w:hAnsi="Courier New" w:hint="default"/>
      </w:rPr>
    </w:lvl>
    <w:lvl w:ilvl="5" w:tplc="3B3490D0">
      <w:start w:val="1"/>
      <w:numFmt w:val="bullet"/>
      <w:lvlText w:val=""/>
      <w:lvlJc w:val="left"/>
      <w:pPr>
        <w:ind w:left="4320" w:hanging="360"/>
      </w:pPr>
      <w:rPr>
        <w:rFonts w:ascii="Wingdings" w:hAnsi="Wingdings" w:hint="default"/>
      </w:rPr>
    </w:lvl>
    <w:lvl w:ilvl="6" w:tplc="FE00D194">
      <w:start w:val="1"/>
      <w:numFmt w:val="bullet"/>
      <w:lvlText w:val=""/>
      <w:lvlJc w:val="left"/>
      <w:pPr>
        <w:ind w:left="5040" w:hanging="360"/>
      </w:pPr>
      <w:rPr>
        <w:rFonts w:ascii="Symbol" w:hAnsi="Symbol" w:hint="default"/>
      </w:rPr>
    </w:lvl>
    <w:lvl w:ilvl="7" w:tplc="AFF851D6">
      <w:start w:val="1"/>
      <w:numFmt w:val="bullet"/>
      <w:lvlText w:val="o"/>
      <w:lvlJc w:val="left"/>
      <w:pPr>
        <w:ind w:left="5760" w:hanging="360"/>
      </w:pPr>
      <w:rPr>
        <w:rFonts w:ascii="Courier New" w:hAnsi="Courier New" w:hint="default"/>
      </w:rPr>
    </w:lvl>
    <w:lvl w:ilvl="8" w:tplc="FD2AFC64">
      <w:start w:val="1"/>
      <w:numFmt w:val="bullet"/>
      <w:lvlText w:val=""/>
      <w:lvlJc w:val="left"/>
      <w:pPr>
        <w:ind w:left="6480" w:hanging="360"/>
      </w:pPr>
      <w:rPr>
        <w:rFonts w:ascii="Wingdings" w:hAnsi="Wingdings" w:hint="default"/>
      </w:rPr>
    </w:lvl>
  </w:abstractNum>
  <w:abstractNum w:abstractNumId="18" w15:restartNumberingAfterBreak="0">
    <w:nsid w:val="71842E49"/>
    <w:multiLevelType w:val="hybridMultilevel"/>
    <w:tmpl w:val="BE463742"/>
    <w:lvl w:ilvl="0" w:tplc="266A2C0E">
      <w:start w:val="1"/>
      <w:numFmt w:val="bullet"/>
      <w:lvlText w:val=""/>
      <w:lvlJc w:val="left"/>
      <w:pPr>
        <w:ind w:left="720" w:hanging="360"/>
      </w:pPr>
      <w:rPr>
        <w:rFonts w:ascii="Symbol" w:hAnsi="Symbol" w:hint="default"/>
      </w:rPr>
    </w:lvl>
    <w:lvl w:ilvl="1" w:tplc="6382D3EC">
      <w:start w:val="1"/>
      <w:numFmt w:val="bullet"/>
      <w:lvlText w:val="o"/>
      <w:lvlJc w:val="left"/>
      <w:pPr>
        <w:ind w:left="1440" w:hanging="360"/>
      </w:pPr>
      <w:rPr>
        <w:rFonts w:ascii="Courier New" w:hAnsi="Courier New" w:hint="default"/>
      </w:rPr>
    </w:lvl>
    <w:lvl w:ilvl="2" w:tplc="B63E0AA2">
      <w:start w:val="1"/>
      <w:numFmt w:val="bullet"/>
      <w:lvlText w:val=""/>
      <w:lvlJc w:val="left"/>
      <w:pPr>
        <w:ind w:left="2160" w:hanging="360"/>
      </w:pPr>
      <w:rPr>
        <w:rFonts w:ascii="Wingdings" w:hAnsi="Wingdings" w:hint="default"/>
      </w:rPr>
    </w:lvl>
    <w:lvl w:ilvl="3" w:tplc="277AEF4A">
      <w:start w:val="1"/>
      <w:numFmt w:val="bullet"/>
      <w:lvlText w:val=""/>
      <w:lvlJc w:val="left"/>
      <w:pPr>
        <w:ind w:left="2880" w:hanging="360"/>
      </w:pPr>
      <w:rPr>
        <w:rFonts w:ascii="Symbol" w:hAnsi="Symbol" w:hint="default"/>
      </w:rPr>
    </w:lvl>
    <w:lvl w:ilvl="4" w:tplc="918ABFD0">
      <w:start w:val="1"/>
      <w:numFmt w:val="bullet"/>
      <w:lvlText w:val="o"/>
      <w:lvlJc w:val="left"/>
      <w:pPr>
        <w:ind w:left="3600" w:hanging="360"/>
      </w:pPr>
      <w:rPr>
        <w:rFonts w:ascii="Courier New" w:hAnsi="Courier New" w:hint="default"/>
      </w:rPr>
    </w:lvl>
    <w:lvl w:ilvl="5" w:tplc="35B24538">
      <w:start w:val="1"/>
      <w:numFmt w:val="bullet"/>
      <w:lvlText w:val=""/>
      <w:lvlJc w:val="left"/>
      <w:pPr>
        <w:ind w:left="4320" w:hanging="360"/>
      </w:pPr>
      <w:rPr>
        <w:rFonts w:ascii="Wingdings" w:hAnsi="Wingdings" w:hint="default"/>
      </w:rPr>
    </w:lvl>
    <w:lvl w:ilvl="6" w:tplc="D47C4082">
      <w:start w:val="1"/>
      <w:numFmt w:val="bullet"/>
      <w:lvlText w:val=""/>
      <w:lvlJc w:val="left"/>
      <w:pPr>
        <w:ind w:left="5040" w:hanging="360"/>
      </w:pPr>
      <w:rPr>
        <w:rFonts w:ascii="Symbol" w:hAnsi="Symbol" w:hint="default"/>
      </w:rPr>
    </w:lvl>
    <w:lvl w:ilvl="7" w:tplc="1A522B52">
      <w:start w:val="1"/>
      <w:numFmt w:val="bullet"/>
      <w:lvlText w:val="o"/>
      <w:lvlJc w:val="left"/>
      <w:pPr>
        <w:ind w:left="5760" w:hanging="360"/>
      </w:pPr>
      <w:rPr>
        <w:rFonts w:ascii="Courier New" w:hAnsi="Courier New" w:hint="default"/>
      </w:rPr>
    </w:lvl>
    <w:lvl w:ilvl="8" w:tplc="63D0BA26">
      <w:start w:val="1"/>
      <w:numFmt w:val="bullet"/>
      <w:lvlText w:val=""/>
      <w:lvlJc w:val="left"/>
      <w:pPr>
        <w:ind w:left="6480" w:hanging="360"/>
      </w:pPr>
      <w:rPr>
        <w:rFonts w:ascii="Wingdings" w:hAnsi="Wingdings" w:hint="default"/>
      </w:rPr>
    </w:lvl>
  </w:abstractNum>
  <w:abstractNum w:abstractNumId="19" w15:restartNumberingAfterBreak="0">
    <w:nsid w:val="7C4A7419"/>
    <w:multiLevelType w:val="hybridMultilevel"/>
    <w:tmpl w:val="866665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7"/>
  </w:num>
  <w:num w:numId="4">
    <w:abstractNumId w:val="2"/>
  </w:num>
  <w:num w:numId="5">
    <w:abstractNumId w:val="8"/>
  </w:num>
  <w:num w:numId="6">
    <w:abstractNumId w:val="0"/>
  </w:num>
  <w:num w:numId="7">
    <w:abstractNumId w:val="5"/>
  </w:num>
  <w:num w:numId="8">
    <w:abstractNumId w:val="10"/>
  </w:num>
  <w:num w:numId="9">
    <w:abstractNumId w:val="3"/>
  </w:num>
  <w:num w:numId="10">
    <w:abstractNumId w:val="9"/>
  </w:num>
  <w:num w:numId="11">
    <w:abstractNumId w:val="19"/>
  </w:num>
  <w:num w:numId="12">
    <w:abstractNumId w:val="13"/>
  </w:num>
  <w:num w:numId="13">
    <w:abstractNumId w:val="7"/>
  </w:num>
  <w:num w:numId="14">
    <w:abstractNumId w:val="16"/>
  </w:num>
  <w:num w:numId="15">
    <w:abstractNumId w:val="15"/>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FA"/>
    <w:rsid w:val="00000560"/>
    <w:rsid w:val="00001332"/>
    <w:rsid w:val="00002CCA"/>
    <w:rsid w:val="00003445"/>
    <w:rsid w:val="00003C3D"/>
    <w:rsid w:val="00003F2A"/>
    <w:rsid w:val="000043B6"/>
    <w:rsid w:val="000048CF"/>
    <w:rsid w:val="00004D80"/>
    <w:rsid w:val="00005130"/>
    <w:rsid w:val="00005A89"/>
    <w:rsid w:val="00006D29"/>
    <w:rsid w:val="00006EA7"/>
    <w:rsid w:val="00007779"/>
    <w:rsid w:val="00011E9B"/>
    <w:rsid w:val="0001261C"/>
    <w:rsid w:val="00012F13"/>
    <w:rsid w:val="00013557"/>
    <w:rsid w:val="00013863"/>
    <w:rsid w:val="00013F98"/>
    <w:rsid w:val="00014CE7"/>
    <w:rsid w:val="00015245"/>
    <w:rsid w:val="00015698"/>
    <w:rsid w:val="0001598B"/>
    <w:rsid w:val="00015EE0"/>
    <w:rsid w:val="00016560"/>
    <w:rsid w:val="00017C7F"/>
    <w:rsid w:val="000200BC"/>
    <w:rsid w:val="00020B21"/>
    <w:rsid w:val="0002111B"/>
    <w:rsid w:val="00021301"/>
    <w:rsid w:val="0002145D"/>
    <w:rsid w:val="00021FD5"/>
    <w:rsid w:val="000229AC"/>
    <w:rsid w:val="00022A5B"/>
    <w:rsid w:val="000233AC"/>
    <w:rsid w:val="00023BCF"/>
    <w:rsid w:val="00023F7F"/>
    <w:rsid w:val="000249E5"/>
    <w:rsid w:val="000251E5"/>
    <w:rsid w:val="00025753"/>
    <w:rsid w:val="00026784"/>
    <w:rsid w:val="00026961"/>
    <w:rsid w:val="00026BF0"/>
    <w:rsid w:val="00027297"/>
    <w:rsid w:val="000273FB"/>
    <w:rsid w:val="000304AB"/>
    <w:rsid w:val="0003162D"/>
    <w:rsid w:val="00031AC7"/>
    <w:rsid w:val="00031B40"/>
    <w:rsid w:val="00032328"/>
    <w:rsid w:val="000333C5"/>
    <w:rsid w:val="000338B8"/>
    <w:rsid w:val="00034BC3"/>
    <w:rsid w:val="00035A8C"/>
    <w:rsid w:val="0003621C"/>
    <w:rsid w:val="00037E78"/>
    <w:rsid w:val="000411C6"/>
    <w:rsid w:val="00041342"/>
    <w:rsid w:val="00041AA5"/>
    <w:rsid w:val="0004232F"/>
    <w:rsid w:val="000424A9"/>
    <w:rsid w:val="00042D64"/>
    <w:rsid w:val="000432BB"/>
    <w:rsid w:val="000433C3"/>
    <w:rsid w:val="00043A67"/>
    <w:rsid w:val="0004428E"/>
    <w:rsid w:val="0004436D"/>
    <w:rsid w:val="00045ED9"/>
    <w:rsid w:val="00046468"/>
    <w:rsid w:val="000474F5"/>
    <w:rsid w:val="00047631"/>
    <w:rsid w:val="00047EE2"/>
    <w:rsid w:val="0005006E"/>
    <w:rsid w:val="00050107"/>
    <w:rsid w:val="0005058A"/>
    <w:rsid w:val="000513F0"/>
    <w:rsid w:val="000531B1"/>
    <w:rsid w:val="00054273"/>
    <w:rsid w:val="000542A1"/>
    <w:rsid w:val="00054CFF"/>
    <w:rsid w:val="00054F3E"/>
    <w:rsid w:val="00055336"/>
    <w:rsid w:val="0005560D"/>
    <w:rsid w:val="0005690E"/>
    <w:rsid w:val="00056EA5"/>
    <w:rsid w:val="00057431"/>
    <w:rsid w:val="00057731"/>
    <w:rsid w:val="00057DC6"/>
    <w:rsid w:val="000608B0"/>
    <w:rsid w:val="00060E3F"/>
    <w:rsid w:val="00061032"/>
    <w:rsid w:val="00061A5C"/>
    <w:rsid w:val="00062359"/>
    <w:rsid w:val="00062D1C"/>
    <w:rsid w:val="000630F6"/>
    <w:rsid w:val="00063CEF"/>
    <w:rsid w:val="0006471A"/>
    <w:rsid w:val="0006473A"/>
    <w:rsid w:val="00065993"/>
    <w:rsid w:val="00065C51"/>
    <w:rsid w:val="00067213"/>
    <w:rsid w:val="0006753B"/>
    <w:rsid w:val="00067F45"/>
    <w:rsid w:val="00067FA0"/>
    <w:rsid w:val="000710BC"/>
    <w:rsid w:val="0007152B"/>
    <w:rsid w:val="0007206A"/>
    <w:rsid w:val="000723BF"/>
    <w:rsid w:val="000727A9"/>
    <w:rsid w:val="0007395F"/>
    <w:rsid w:val="00073ADC"/>
    <w:rsid w:val="00073DBE"/>
    <w:rsid w:val="000749AD"/>
    <w:rsid w:val="00074C40"/>
    <w:rsid w:val="00074CE5"/>
    <w:rsid w:val="00074D1A"/>
    <w:rsid w:val="00075BD9"/>
    <w:rsid w:val="00076561"/>
    <w:rsid w:val="00076E1D"/>
    <w:rsid w:val="00077745"/>
    <w:rsid w:val="000779E7"/>
    <w:rsid w:val="00080171"/>
    <w:rsid w:val="00080643"/>
    <w:rsid w:val="00080DBB"/>
    <w:rsid w:val="00081B45"/>
    <w:rsid w:val="0008223F"/>
    <w:rsid w:val="000824A4"/>
    <w:rsid w:val="000832D8"/>
    <w:rsid w:val="0008410F"/>
    <w:rsid w:val="00084A5B"/>
    <w:rsid w:val="00085024"/>
    <w:rsid w:val="000863F2"/>
    <w:rsid w:val="00090D7C"/>
    <w:rsid w:val="00091792"/>
    <w:rsid w:val="00092642"/>
    <w:rsid w:val="00092B5D"/>
    <w:rsid w:val="00093548"/>
    <w:rsid w:val="00094632"/>
    <w:rsid w:val="000950E8"/>
    <w:rsid w:val="00095427"/>
    <w:rsid w:val="000959CA"/>
    <w:rsid w:val="000975F5"/>
    <w:rsid w:val="00097C90"/>
    <w:rsid w:val="000A00D1"/>
    <w:rsid w:val="000A1008"/>
    <w:rsid w:val="000A1A43"/>
    <w:rsid w:val="000A2147"/>
    <w:rsid w:val="000A57B6"/>
    <w:rsid w:val="000A6443"/>
    <w:rsid w:val="000A66D6"/>
    <w:rsid w:val="000A6842"/>
    <w:rsid w:val="000A6C76"/>
    <w:rsid w:val="000A712F"/>
    <w:rsid w:val="000A733C"/>
    <w:rsid w:val="000A7765"/>
    <w:rsid w:val="000A7A1E"/>
    <w:rsid w:val="000A7A7F"/>
    <w:rsid w:val="000A7C34"/>
    <w:rsid w:val="000A7D20"/>
    <w:rsid w:val="000B0619"/>
    <w:rsid w:val="000B07C4"/>
    <w:rsid w:val="000B0DFA"/>
    <w:rsid w:val="000B0F20"/>
    <w:rsid w:val="000B142E"/>
    <w:rsid w:val="000B1C45"/>
    <w:rsid w:val="000B25F7"/>
    <w:rsid w:val="000B41C9"/>
    <w:rsid w:val="000B4332"/>
    <w:rsid w:val="000B45BB"/>
    <w:rsid w:val="000B4CD1"/>
    <w:rsid w:val="000B4D71"/>
    <w:rsid w:val="000B60A4"/>
    <w:rsid w:val="000B618C"/>
    <w:rsid w:val="000B7278"/>
    <w:rsid w:val="000B78A1"/>
    <w:rsid w:val="000C07B3"/>
    <w:rsid w:val="000C17AA"/>
    <w:rsid w:val="000C2068"/>
    <w:rsid w:val="000C2208"/>
    <w:rsid w:val="000C2C59"/>
    <w:rsid w:val="000C2EBB"/>
    <w:rsid w:val="000C387B"/>
    <w:rsid w:val="000C3ACE"/>
    <w:rsid w:val="000C5805"/>
    <w:rsid w:val="000C604E"/>
    <w:rsid w:val="000C6070"/>
    <w:rsid w:val="000C6925"/>
    <w:rsid w:val="000C6964"/>
    <w:rsid w:val="000C6AD3"/>
    <w:rsid w:val="000D0204"/>
    <w:rsid w:val="000D0E2F"/>
    <w:rsid w:val="000D1CB3"/>
    <w:rsid w:val="000D234E"/>
    <w:rsid w:val="000D2B66"/>
    <w:rsid w:val="000D2B93"/>
    <w:rsid w:val="000D2DCE"/>
    <w:rsid w:val="000D33E9"/>
    <w:rsid w:val="000D37E3"/>
    <w:rsid w:val="000D3CAC"/>
    <w:rsid w:val="000D476D"/>
    <w:rsid w:val="000D565D"/>
    <w:rsid w:val="000D6104"/>
    <w:rsid w:val="000D70BC"/>
    <w:rsid w:val="000DB5BE"/>
    <w:rsid w:val="000E0C3A"/>
    <w:rsid w:val="000E0FC7"/>
    <w:rsid w:val="000E0FCE"/>
    <w:rsid w:val="000E10D1"/>
    <w:rsid w:val="000E145A"/>
    <w:rsid w:val="000E1517"/>
    <w:rsid w:val="000E243F"/>
    <w:rsid w:val="000E30D1"/>
    <w:rsid w:val="000E33D6"/>
    <w:rsid w:val="000E5D06"/>
    <w:rsid w:val="000E5F8E"/>
    <w:rsid w:val="000E74FD"/>
    <w:rsid w:val="000F0302"/>
    <w:rsid w:val="000F05D7"/>
    <w:rsid w:val="000F0A21"/>
    <w:rsid w:val="000F1AE4"/>
    <w:rsid w:val="000F1FB0"/>
    <w:rsid w:val="000F303E"/>
    <w:rsid w:val="000F35A8"/>
    <w:rsid w:val="000F3D37"/>
    <w:rsid w:val="000F3F94"/>
    <w:rsid w:val="000F50D9"/>
    <w:rsid w:val="000F569F"/>
    <w:rsid w:val="000F6336"/>
    <w:rsid w:val="000F7018"/>
    <w:rsid w:val="000F7049"/>
    <w:rsid w:val="000F7A70"/>
    <w:rsid w:val="00100467"/>
    <w:rsid w:val="0010048D"/>
    <w:rsid w:val="0010089F"/>
    <w:rsid w:val="00100AB9"/>
    <w:rsid w:val="00101013"/>
    <w:rsid w:val="001016BD"/>
    <w:rsid w:val="00101C05"/>
    <w:rsid w:val="001032BC"/>
    <w:rsid w:val="00103510"/>
    <w:rsid w:val="00103F34"/>
    <w:rsid w:val="00103F6C"/>
    <w:rsid w:val="00105D4B"/>
    <w:rsid w:val="00106E0A"/>
    <w:rsid w:val="001070C1"/>
    <w:rsid w:val="00107673"/>
    <w:rsid w:val="00107F3B"/>
    <w:rsid w:val="00110862"/>
    <w:rsid w:val="00111B5F"/>
    <w:rsid w:val="001122A8"/>
    <w:rsid w:val="00113DAB"/>
    <w:rsid w:val="00113E26"/>
    <w:rsid w:val="00117010"/>
    <w:rsid w:val="00117EFC"/>
    <w:rsid w:val="00117EFF"/>
    <w:rsid w:val="00120973"/>
    <w:rsid w:val="001218C5"/>
    <w:rsid w:val="00122207"/>
    <w:rsid w:val="001225B4"/>
    <w:rsid w:val="00122678"/>
    <w:rsid w:val="00123A41"/>
    <w:rsid w:val="00124359"/>
    <w:rsid w:val="001248E4"/>
    <w:rsid w:val="001249FA"/>
    <w:rsid w:val="0012507B"/>
    <w:rsid w:val="001254B4"/>
    <w:rsid w:val="00125ECD"/>
    <w:rsid w:val="0012621B"/>
    <w:rsid w:val="00126386"/>
    <w:rsid w:val="0012650C"/>
    <w:rsid w:val="001270E5"/>
    <w:rsid w:val="0012783E"/>
    <w:rsid w:val="00130C85"/>
    <w:rsid w:val="0013148D"/>
    <w:rsid w:val="001321BC"/>
    <w:rsid w:val="00132EA0"/>
    <w:rsid w:val="00133996"/>
    <w:rsid w:val="0013697A"/>
    <w:rsid w:val="00136B1A"/>
    <w:rsid w:val="00136EB6"/>
    <w:rsid w:val="001374FD"/>
    <w:rsid w:val="00137647"/>
    <w:rsid w:val="001377E7"/>
    <w:rsid w:val="00137AE4"/>
    <w:rsid w:val="00137BAE"/>
    <w:rsid w:val="0014081C"/>
    <w:rsid w:val="001408CE"/>
    <w:rsid w:val="001413FC"/>
    <w:rsid w:val="00141DB3"/>
    <w:rsid w:val="00141F8A"/>
    <w:rsid w:val="0014233E"/>
    <w:rsid w:val="001425DF"/>
    <w:rsid w:val="00142CAD"/>
    <w:rsid w:val="00142FDA"/>
    <w:rsid w:val="00143B4E"/>
    <w:rsid w:val="00144020"/>
    <w:rsid w:val="00144784"/>
    <w:rsid w:val="00145055"/>
    <w:rsid w:val="00145804"/>
    <w:rsid w:val="0014612E"/>
    <w:rsid w:val="001467D5"/>
    <w:rsid w:val="00146FB3"/>
    <w:rsid w:val="0014ACD7"/>
    <w:rsid w:val="00150CEF"/>
    <w:rsid w:val="00150F32"/>
    <w:rsid w:val="0015115F"/>
    <w:rsid w:val="00151822"/>
    <w:rsid w:val="001522A3"/>
    <w:rsid w:val="00152BFF"/>
    <w:rsid w:val="00152F18"/>
    <w:rsid w:val="00153861"/>
    <w:rsid w:val="00153B2F"/>
    <w:rsid w:val="00154681"/>
    <w:rsid w:val="0015486E"/>
    <w:rsid w:val="00154BD1"/>
    <w:rsid w:val="00154EC0"/>
    <w:rsid w:val="00154FC1"/>
    <w:rsid w:val="00155A89"/>
    <w:rsid w:val="00155FDF"/>
    <w:rsid w:val="00156540"/>
    <w:rsid w:val="001579A0"/>
    <w:rsid w:val="00157F7A"/>
    <w:rsid w:val="00157FF6"/>
    <w:rsid w:val="00160074"/>
    <w:rsid w:val="001600E2"/>
    <w:rsid w:val="001620DA"/>
    <w:rsid w:val="0016285B"/>
    <w:rsid w:val="001645F3"/>
    <w:rsid w:val="00165009"/>
    <w:rsid w:val="00165408"/>
    <w:rsid w:val="00165D40"/>
    <w:rsid w:val="00166126"/>
    <w:rsid w:val="00166A1D"/>
    <w:rsid w:val="00166AFF"/>
    <w:rsid w:val="00166ED9"/>
    <w:rsid w:val="0017026C"/>
    <w:rsid w:val="0017082B"/>
    <w:rsid w:val="00171C54"/>
    <w:rsid w:val="00172DFB"/>
    <w:rsid w:val="00173730"/>
    <w:rsid w:val="00173FAD"/>
    <w:rsid w:val="00174187"/>
    <w:rsid w:val="00177678"/>
    <w:rsid w:val="0017788A"/>
    <w:rsid w:val="00177F05"/>
    <w:rsid w:val="00180120"/>
    <w:rsid w:val="00181023"/>
    <w:rsid w:val="00181079"/>
    <w:rsid w:val="001819D0"/>
    <w:rsid w:val="00181E53"/>
    <w:rsid w:val="00182BA5"/>
    <w:rsid w:val="001836C2"/>
    <w:rsid w:val="001849F1"/>
    <w:rsid w:val="0018661C"/>
    <w:rsid w:val="001869E0"/>
    <w:rsid w:val="00186DEF"/>
    <w:rsid w:val="00187B28"/>
    <w:rsid w:val="00190565"/>
    <w:rsid w:val="00190DD6"/>
    <w:rsid w:val="00192849"/>
    <w:rsid w:val="00192DC3"/>
    <w:rsid w:val="00193295"/>
    <w:rsid w:val="001949CC"/>
    <w:rsid w:val="00195403"/>
    <w:rsid w:val="00195B11"/>
    <w:rsid w:val="001964CE"/>
    <w:rsid w:val="00196F14"/>
    <w:rsid w:val="001A009A"/>
    <w:rsid w:val="001A0E60"/>
    <w:rsid w:val="001A0FCE"/>
    <w:rsid w:val="001A3D07"/>
    <w:rsid w:val="001A4ED1"/>
    <w:rsid w:val="001A56B1"/>
    <w:rsid w:val="001A589D"/>
    <w:rsid w:val="001A6536"/>
    <w:rsid w:val="001A66EA"/>
    <w:rsid w:val="001A689D"/>
    <w:rsid w:val="001A6A73"/>
    <w:rsid w:val="001A6AC3"/>
    <w:rsid w:val="001A6B58"/>
    <w:rsid w:val="001A793B"/>
    <w:rsid w:val="001A7BF4"/>
    <w:rsid w:val="001A7F17"/>
    <w:rsid w:val="001B05A0"/>
    <w:rsid w:val="001B0670"/>
    <w:rsid w:val="001B0701"/>
    <w:rsid w:val="001B0D84"/>
    <w:rsid w:val="001B1059"/>
    <w:rsid w:val="001B235A"/>
    <w:rsid w:val="001B2448"/>
    <w:rsid w:val="001B2984"/>
    <w:rsid w:val="001B305C"/>
    <w:rsid w:val="001B3B61"/>
    <w:rsid w:val="001B4AEA"/>
    <w:rsid w:val="001B5249"/>
    <w:rsid w:val="001B606D"/>
    <w:rsid w:val="001B60C7"/>
    <w:rsid w:val="001B67EA"/>
    <w:rsid w:val="001B6DB7"/>
    <w:rsid w:val="001B7636"/>
    <w:rsid w:val="001B77DA"/>
    <w:rsid w:val="001C02E7"/>
    <w:rsid w:val="001C0448"/>
    <w:rsid w:val="001C052C"/>
    <w:rsid w:val="001C0A13"/>
    <w:rsid w:val="001C0D81"/>
    <w:rsid w:val="001C14F1"/>
    <w:rsid w:val="001C1F2F"/>
    <w:rsid w:val="001C2511"/>
    <w:rsid w:val="001C3A25"/>
    <w:rsid w:val="001C3DFC"/>
    <w:rsid w:val="001C48EF"/>
    <w:rsid w:val="001C52CD"/>
    <w:rsid w:val="001C5B7D"/>
    <w:rsid w:val="001C5E93"/>
    <w:rsid w:val="001C6A7E"/>
    <w:rsid w:val="001C7183"/>
    <w:rsid w:val="001C762C"/>
    <w:rsid w:val="001C7D1B"/>
    <w:rsid w:val="001D089D"/>
    <w:rsid w:val="001D0DAC"/>
    <w:rsid w:val="001D1379"/>
    <w:rsid w:val="001D1C86"/>
    <w:rsid w:val="001D1F6B"/>
    <w:rsid w:val="001D22AA"/>
    <w:rsid w:val="001D237E"/>
    <w:rsid w:val="001D2AA8"/>
    <w:rsid w:val="001D2C8A"/>
    <w:rsid w:val="001D3440"/>
    <w:rsid w:val="001D3F73"/>
    <w:rsid w:val="001D4543"/>
    <w:rsid w:val="001D57CB"/>
    <w:rsid w:val="001D6107"/>
    <w:rsid w:val="001D6761"/>
    <w:rsid w:val="001D6E5F"/>
    <w:rsid w:val="001D6FA9"/>
    <w:rsid w:val="001D6FC5"/>
    <w:rsid w:val="001D7187"/>
    <w:rsid w:val="001D752E"/>
    <w:rsid w:val="001D75AC"/>
    <w:rsid w:val="001D76B5"/>
    <w:rsid w:val="001D7B2B"/>
    <w:rsid w:val="001D7B9A"/>
    <w:rsid w:val="001E0373"/>
    <w:rsid w:val="001E102C"/>
    <w:rsid w:val="001E204A"/>
    <w:rsid w:val="001E2687"/>
    <w:rsid w:val="001E2BFC"/>
    <w:rsid w:val="001E2F0E"/>
    <w:rsid w:val="001E2FD2"/>
    <w:rsid w:val="001E3E7C"/>
    <w:rsid w:val="001E3EB2"/>
    <w:rsid w:val="001E4F88"/>
    <w:rsid w:val="001E56FB"/>
    <w:rsid w:val="001E5DF9"/>
    <w:rsid w:val="001E5FB8"/>
    <w:rsid w:val="001E68E1"/>
    <w:rsid w:val="001F0231"/>
    <w:rsid w:val="001F0C71"/>
    <w:rsid w:val="001F1B83"/>
    <w:rsid w:val="001F2020"/>
    <w:rsid w:val="001F26C3"/>
    <w:rsid w:val="001F283D"/>
    <w:rsid w:val="001F2FE0"/>
    <w:rsid w:val="001F30BF"/>
    <w:rsid w:val="001F30F7"/>
    <w:rsid w:val="001F33E6"/>
    <w:rsid w:val="001F48E6"/>
    <w:rsid w:val="001F4944"/>
    <w:rsid w:val="001F601F"/>
    <w:rsid w:val="001F7530"/>
    <w:rsid w:val="001F75F7"/>
    <w:rsid w:val="001F7801"/>
    <w:rsid w:val="001F7A88"/>
    <w:rsid w:val="001F7B4A"/>
    <w:rsid w:val="001F7D06"/>
    <w:rsid w:val="00200753"/>
    <w:rsid w:val="00200ED1"/>
    <w:rsid w:val="00201D41"/>
    <w:rsid w:val="00201DAB"/>
    <w:rsid w:val="00202DD6"/>
    <w:rsid w:val="0020302C"/>
    <w:rsid w:val="002031C8"/>
    <w:rsid w:val="00203E7A"/>
    <w:rsid w:val="002045DB"/>
    <w:rsid w:val="00205433"/>
    <w:rsid w:val="00205737"/>
    <w:rsid w:val="0020581E"/>
    <w:rsid w:val="00205E27"/>
    <w:rsid w:val="0020651B"/>
    <w:rsid w:val="0020669A"/>
    <w:rsid w:val="002067E7"/>
    <w:rsid w:val="00206B1F"/>
    <w:rsid w:val="00206DF0"/>
    <w:rsid w:val="002074B9"/>
    <w:rsid w:val="00210A31"/>
    <w:rsid w:val="0021102B"/>
    <w:rsid w:val="00211046"/>
    <w:rsid w:val="002132FA"/>
    <w:rsid w:val="002141B8"/>
    <w:rsid w:val="00214398"/>
    <w:rsid w:val="00214DA1"/>
    <w:rsid w:val="00214F03"/>
    <w:rsid w:val="00215929"/>
    <w:rsid w:val="00215EE1"/>
    <w:rsid w:val="00216879"/>
    <w:rsid w:val="00217362"/>
    <w:rsid w:val="00217C4A"/>
    <w:rsid w:val="00217CB5"/>
    <w:rsid w:val="002203D1"/>
    <w:rsid w:val="00220F6D"/>
    <w:rsid w:val="002213F3"/>
    <w:rsid w:val="002237E4"/>
    <w:rsid w:val="00223FF4"/>
    <w:rsid w:val="002242F8"/>
    <w:rsid w:val="00224558"/>
    <w:rsid w:val="00224F3E"/>
    <w:rsid w:val="00225BB8"/>
    <w:rsid w:val="00226090"/>
    <w:rsid w:val="00226409"/>
    <w:rsid w:val="002265A8"/>
    <w:rsid w:val="0022765E"/>
    <w:rsid w:val="00227A05"/>
    <w:rsid w:val="0023144D"/>
    <w:rsid w:val="00231A5B"/>
    <w:rsid w:val="00232193"/>
    <w:rsid w:val="00232199"/>
    <w:rsid w:val="00232730"/>
    <w:rsid w:val="002330B9"/>
    <w:rsid w:val="00233644"/>
    <w:rsid w:val="00233AD3"/>
    <w:rsid w:val="0023429F"/>
    <w:rsid w:val="0023476A"/>
    <w:rsid w:val="00234C44"/>
    <w:rsid w:val="00234C6C"/>
    <w:rsid w:val="00235530"/>
    <w:rsid w:val="00235BC6"/>
    <w:rsid w:val="00235C3B"/>
    <w:rsid w:val="00235DA9"/>
    <w:rsid w:val="00235F3A"/>
    <w:rsid w:val="00236048"/>
    <w:rsid w:val="002375F3"/>
    <w:rsid w:val="00237BED"/>
    <w:rsid w:val="002402C4"/>
    <w:rsid w:val="00240403"/>
    <w:rsid w:val="00240C1F"/>
    <w:rsid w:val="00241334"/>
    <w:rsid w:val="00242292"/>
    <w:rsid w:val="00242CB6"/>
    <w:rsid w:val="00242F19"/>
    <w:rsid w:val="00243C9B"/>
    <w:rsid w:val="00243D05"/>
    <w:rsid w:val="002452A2"/>
    <w:rsid w:val="0024602F"/>
    <w:rsid w:val="002461F4"/>
    <w:rsid w:val="00246EEE"/>
    <w:rsid w:val="00246FB2"/>
    <w:rsid w:val="002470DA"/>
    <w:rsid w:val="0025055D"/>
    <w:rsid w:val="00250886"/>
    <w:rsid w:val="00250BFF"/>
    <w:rsid w:val="00250E57"/>
    <w:rsid w:val="00252989"/>
    <w:rsid w:val="00252B4C"/>
    <w:rsid w:val="00252E6E"/>
    <w:rsid w:val="002534A8"/>
    <w:rsid w:val="00253866"/>
    <w:rsid w:val="00253FB8"/>
    <w:rsid w:val="002553D7"/>
    <w:rsid w:val="002606FD"/>
    <w:rsid w:val="00260CF4"/>
    <w:rsid w:val="00260FDE"/>
    <w:rsid w:val="002615BA"/>
    <w:rsid w:val="0026169C"/>
    <w:rsid w:val="00261AB7"/>
    <w:rsid w:val="002625EE"/>
    <w:rsid w:val="00262A04"/>
    <w:rsid w:val="00262E6E"/>
    <w:rsid w:val="002636E7"/>
    <w:rsid w:val="002645A8"/>
    <w:rsid w:val="00264D1B"/>
    <w:rsid w:val="002653E5"/>
    <w:rsid w:val="00265532"/>
    <w:rsid w:val="00266117"/>
    <w:rsid w:val="00267572"/>
    <w:rsid w:val="0026777C"/>
    <w:rsid w:val="00267F1F"/>
    <w:rsid w:val="00271002"/>
    <w:rsid w:val="002719FA"/>
    <w:rsid w:val="00272AE9"/>
    <w:rsid w:val="00273484"/>
    <w:rsid w:val="00274312"/>
    <w:rsid w:val="002746A9"/>
    <w:rsid w:val="00274AD4"/>
    <w:rsid w:val="00275255"/>
    <w:rsid w:val="002754BA"/>
    <w:rsid w:val="00275AC4"/>
    <w:rsid w:val="00275C72"/>
    <w:rsid w:val="00275DEF"/>
    <w:rsid w:val="00276AFB"/>
    <w:rsid w:val="00277D58"/>
    <w:rsid w:val="00280BEC"/>
    <w:rsid w:val="00281079"/>
    <w:rsid w:val="00281F4A"/>
    <w:rsid w:val="0028224C"/>
    <w:rsid w:val="00282AC7"/>
    <w:rsid w:val="00282E91"/>
    <w:rsid w:val="00282EAA"/>
    <w:rsid w:val="002834FE"/>
    <w:rsid w:val="0028391D"/>
    <w:rsid w:val="002849B7"/>
    <w:rsid w:val="0028667D"/>
    <w:rsid w:val="0028722D"/>
    <w:rsid w:val="0028755C"/>
    <w:rsid w:val="00290242"/>
    <w:rsid w:val="00291477"/>
    <w:rsid w:val="00292DDD"/>
    <w:rsid w:val="00293999"/>
    <w:rsid w:val="00293A89"/>
    <w:rsid w:val="0029458E"/>
    <w:rsid w:val="00295DB2"/>
    <w:rsid w:val="002961D0"/>
    <w:rsid w:val="002965AE"/>
    <w:rsid w:val="00296CFC"/>
    <w:rsid w:val="00297094"/>
    <w:rsid w:val="00297387"/>
    <w:rsid w:val="002973D1"/>
    <w:rsid w:val="00297A22"/>
    <w:rsid w:val="002A07A4"/>
    <w:rsid w:val="002A2130"/>
    <w:rsid w:val="002A23D8"/>
    <w:rsid w:val="002A296E"/>
    <w:rsid w:val="002A2A6E"/>
    <w:rsid w:val="002A36FA"/>
    <w:rsid w:val="002A3FBF"/>
    <w:rsid w:val="002A3FD8"/>
    <w:rsid w:val="002A49DD"/>
    <w:rsid w:val="002A56C4"/>
    <w:rsid w:val="002A5B47"/>
    <w:rsid w:val="002A7154"/>
    <w:rsid w:val="002A7381"/>
    <w:rsid w:val="002A7E6F"/>
    <w:rsid w:val="002B041D"/>
    <w:rsid w:val="002B1438"/>
    <w:rsid w:val="002B1994"/>
    <w:rsid w:val="002B2210"/>
    <w:rsid w:val="002B3308"/>
    <w:rsid w:val="002B4135"/>
    <w:rsid w:val="002B58AD"/>
    <w:rsid w:val="002B6249"/>
    <w:rsid w:val="002B6738"/>
    <w:rsid w:val="002C103C"/>
    <w:rsid w:val="002C1900"/>
    <w:rsid w:val="002C19BE"/>
    <w:rsid w:val="002C1F6A"/>
    <w:rsid w:val="002C453A"/>
    <w:rsid w:val="002C4885"/>
    <w:rsid w:val="002C4D5A"/>
    <w:rsid w:val="002C548B"/>
    <w:rsid w:val="002C5503"/>
    <w:rsid w:val="002C64BF"/>
    <w:rsid w:val="002C6839"/>
    <w:rsid w:val="002C6CB4"/>
    <w:rsid w:val="002C70AC"/>
    <w:rsid w:val="002C7215"/>
    <w:rsid w:val="002D0E42"/>
    <w:rsid w:val="002D1A2C"/>
    <w:rsid w:val="002D1ABA"/>
    <w:rsid w:val="002D4389"/>
    <w:rsid w:val="002D5295"/>
    <w:rsid w:val="002D5B17"/>
    <w:rsid w:val="002D5B27"/>
    <w:rsid w:val="002D747E"/>
    <w:rsid w:val="002D755F"/>
    <w:rsid w:val="002D7A1E"/>
    <w:rsid w:val="002E0613"/>
    <w:rsid w:val="002E1BFE"/>
    <w:rsid w:val="002E2521"/>
    <w:rsid w:val="002E2C02"/>
    <w:rsid w:val="002E2CD2"/>
    <w:rsid w:val="002E2E7F"/>
    <w:rsid w:val="002E4767"/>
    <w:rsid w:val="002E497C"/>
    <w:rsid w:val="002E58CB"/>
    <w:rsid w:val="002E632F"/>
    <w:rsid w:val="002E6E7B"/>
    <w:rsid w:val="002E7940"/>
    <w:rsid w:val="002F0B5A"/>
    <w:rsid w:val="002F0F6C"/>
    <w:rsid w:val="002F1228"/>
    <w:rsid w:val="002F12F1"/>
    <w:rsid w:val="002F1467"/>
    <w:rsid w:val="002F15FB"/>
    <w:rsid w:val="002F17DA"/>
    <w:rsid w:val="002F1ADF"/>
    <w:rsid w:val="002F2EE2"/>
    <w:rsid w:val="002F2F24"/>
    <w:rsid w:val="002F2FF4"/>
    <w:rsid w:val="002F31BF"/>
    <w:rsid w:val="002F3C31"/>
    <w:rsid w:val="002F3CA5"/>
    <w:rsid w:val="002F4719"/>
    <w:rsid w:val="002F4E05"/>
    <w:rsid w:val="002F4EAD"/>
    <w:rsid w:val="002F574E"/>
    <w:rsid w:val="002F5757"/>
    <w:rsid w:val="002F6204"/>
    <w:rsid w:val="002F642D"/>
    <w:rsid w:val="002F6837"/>
    <w:rsid w:val="002F68DC"/>
    <w:rsid w:val="002F770B"/>
    <w:rsid w:val="002F7787"/>
    <w:rsid w:val="003000CA"/>
    <w:rsid w:val="00300C35"/>
    <w:rsid w:val="00300D2D"/>
    <w:rsid w:val="00301699"/>
    <w:rsid w:val="00302290"/>
    <w:rsid w:val="00302B11"/>
    <w:rsid w:val="00303C64"/>
    <w:rsid w:val="00303CC9"/>
    <w:rsid w:val="00304544"/>
    <w:rsid w:val="00304866"/>
    <w:rsid w:val="003058EC"/>
    <w:rsid w:val="0030728E"/>
    <w:rsid w:val="00310294"/>
    <w:rsid w:val="00310BC4"/>
    <w:rsid w:val="00310EE8"/>
    <w:rsid w:val="00311F43"/>
    <w:rsid w:val="003126F2"/>
    <w:rsid w:val="00315E16"/>
    <w:rsid w:val="003162CA"/>
    <w:rsid w:val="00316B7F"/>
    <w:rsid w:val="00316C76"/>
    <w:rsid w:val="00317DE9"/>
    <w:rsid w:val="00320987"/>
    <w:rsid w:val="00320C3B"/>
    <w:rsid w:val="003213CC"/>
    <w:rsid w:val="0032259E"/>
    <w:rsid w:val="00322971"/>
    <w:rsid w:val="00322F3E"/>
    <w:rsid w:val="0032311B"/>
    <w:rsid w:val="00323599"/>
    <w:rsid w:val="0032365D"/>
    <w:rsid w:val="003236EA"/>
    <w:rsid w:val="003243E6"/>
    <w:rsid w:val="00324A05"/>
    <w:rsid w:val="00324B9D"/>
    <w:rsid w:val="0032517A"/>
    <w:rsid w:val="00325EB2"/>
    <w:rsid w:val="0032F88B"/>
    <w:rsid w:val="00330811"/>
    <w:rsid w:val="00330D38"/>
    <w:rsid w:val="00330E31"/>
    <w:rsid w:val="00331A42"/>
    <w:rsid w:val="00331F2D"/>
    <w:rsid w:val="0033283A"/>
    <w:rsid w:val="0033284C"/>
    <w:rsid w:val="00332D2E"/>
    <w:rsid w:val="0033383A"/>
    <w:rsid w:val="00333BE1"/>
    <w:rsid w:val="00333C28"/>
    <w:rsid w:val="00333C2C"/>
    <w:rsid w:val="003341CE"/>
    <w:rsid w:val="00336763"/>
    <w:rsid w:val="0033789C"/>
    <w:rsid w:val="00337A14"/>
    <w:rsid w:val="00337A71"/>
    <w:rsid w:val="00337AE4"/>
    <w:rsid w:val="00340662"/>
    <w:rsid w:val="00340D97"/>
    <w:rsid w:val="0034287E"/>
    <w:rsid w:val="00342C0D"/>
    <w:rsid w:val="00342C99"/>
    <w:rsid w:val="00342FB2"/>
    <w:rsid w:val="00342FC7"/>
    <w:rsid w:val="0034445C"/>
    <w:rsid w:val="00345033"/>
    <w:rsid w:val="00346E2E"/>
    <w:rsid w:val="00347CA3"/>
    <w:rsid w:val="00350B7B"/>
    <w:rsid w:val="0035129A"/>
    <w:rsid w:val="003519F3"/>
    <w:rsid w:val="00351A2A"/>
    <w:rsid w:val="0035220A"/>
    <w:rsid w:val="00352A3E"/>
    <w:rsid w:val="0035423B"/>
    <w:rsid w:val="00355CDA"/>
    <w:rsid w:val="003562B3"/>
    <w:rsid w:val="00356840"/>
    <w:rsid w:val="0035793C"/>
    <w:rsid w:val="00357B48"/>
    <w:rsid w:val="003605D1"/>
    <w:rsid w:val="00360E84"/>
    <w:rsid w:val="003615E2"/>
    <w:rsid w:val="00361601"/>
    <w:rsid w:val="00361CC8"/>
    <w:rsid w:val="00361DE9"/>
    <w:rsid w:val="003624FD"/>
    <w:rsid w:val="00365AC0"/>
    <w:rsid w:val="00365B94"/>
    <w:rsid w:val="00365D24"/>
    <w:rsid w:val="0036602C"/>
    <w:rsid w:val="0036611D"/>
    <w:rsid w:val="0036695A"/>
    <w:rsid w:val="00366B29"/>
    <w:rsid w:val="0036723C"/>
    <w:rsid w:val="00367A99"/>
    <w:rsid w:val="00367CF8"/>
    <w:rsid w:val="003701FA"/>
    <w:rsid w:val="00370C33"/>
    <w:rsid w:val="00370E7C"/>
    <w:rsid w:val="00371897"/>
    <w:rsid w:val="00373718"/>
    <w:rsid w:val="00373A70"/>
    <w:rsid w:val="00373E95"/>
    <w:rsid w:val="0037451D"/>
    <w:rsid w:val="00376439"/>
    <w:rsid w:val="003765D3"/>
    <w:rsid w:val="00376772"/>
    <w:rsid w:val="00376FBD"/>
    <w:rsid w:val="00377172"/>
    <w:rsid w:val="00377244"/>
    <w:rsid w:val="00377279"/>
    <w:rsid w:val="003775BA"/>
    <w:rsid w:val="0038017B"/>
    <w:rsid w:val="003805F9"/>
    <w:rsid w:val="0038082B"/>
    <w:rsid w:val="00381A9B"/>
    <w:rsid w:val="00381D06"/>
    <w:rsid w:val="00381DD5"/>
    <w:rsid w:val="0038468B"/>
    <w:rsid w:val="00384CB2"/>
    <w:rsid w:val="0038586A"/>
    <w:rsid w:val="00385BB3"/>
    <w:rsid w:val="00385DAB"/>
    <w:rsid w:val="00386A94"/>
    <w:rsid w:val="0038703F"/>
    <w:rsid w:val="00390ED9"/>
    <w:rsid w:val="00391128"/>
    <w:rsid w:val="00393C11"/>
    <w:rsid w:val="00394204"/>
    <w:rsid w:val="00394AAC"/>
    <w:rsid w:val="0039529E"/>
    <w:rsid w:val="003952A6"/>
    <w:rsid w:val="003A0088"/>
    <w:rsid w:val="003A0522"/>
    <w:rsid w:val="003A2730"/>
    <w:rsid w:val="003A2807"/>
    <w:rsid w:val="003A3840"/>
    <w:rsid w:val="003A39EE"/>
    <w:rsid w:val="003A3BCA"/>
    <w:rsid w:val="003A40BB"/>
    <w:rsid w:val="003A4119"/>
    <w:rsid w:val="003A58DB"/>
    <w:rsid w:val="003A5B78"/>
    <w:rsid w:val="003A5FD9"/>
    <w:rsid w:val="003A663F"/>
    <w:rsid w:val="003A72E7"/>
    <w:rsid w:val="003B0343"/>
    <w:rsid w:val="003B09E2"/>
    <w:rsid w:val="003B0E4E"/>
    <w:rsid w:val="003B0EDB"/>
    <w:rsid w:val="003B13F9"/>
    <w:rsid w:val="003B152E"/>
    <w:rsid w:val="003B1C8F"/>
    <w:rsid w:val="003B2BBC"/>
    <w:rsid w:val="003B320B"/>
    <w:rsid w:val="003B3E60"/>
    <w:rsid w:val="003B3F0E"/>
    <w:rsid w:val="003B557A"/>
    <w:rsid w:val="003B58E1"/>
    <w:rsid w:val="003B6828"/>
    <w:rsid w:val="003B74F1"/>
    <w:rsid w:val="003B77BF"/>
    <w:rsid w:val="003B7D1D"/>
    <w:rsid w:val="003C02C2"/>
    <w:rsid w:val="003C0330"/>
    <w:rsid w:val="003C0693"/>
    <w:rsid w:val="003C175D"/>
    <w:rsid w:val="003C2381"/>
    <w:rsid w:val="003C338A"/>
    <w:rsid w:val="003C6179"/>
    <w:rsid w:val="003C61D2"/>
    <w:rsid w:val="003C6C58"/>
    <w:rsid w:val="003C6C82"/>
    <w:rsid w:val="003C6CCD"/>
    <w:rsid w:val="003C7938"/>
    <w:rsid w:val="003CCF0C"/>
    <w:rsid w:val="003D083C"/>
    <w:rsid w:val="003D186D"/>
    <w:rsid w:val="003D2AE6"/>
    <w:rsid w:val="003D2AF8"/>
    <w:rsid w:val="003D2D1A"/>
    <w:rsid w:val="003D2F11"/>
    <w:rsid w:val="003D3209"/>
    <w:rsid w:val="003D3C87"/>
    <w:rsid w:val="003D40FA"/>
    <w:rsid w:val="003D4438"/>
    <w:rsid w:val="003D47B0"/>
    <w:rsid w:val="003D4B09"/>
    <w:rsid w:val="003D58FA"/>
    <w:rsid w:val="003D6D37"/>
    <w:rsid w:val="003D6E36"/>
    <w:rsid w:val="003E043B"/>
    <w:rsid w:val="003E0B45"/>
    <w:rsid w:val="003E0BA5"/>
    <w:rsid w:val="003E262C"/>
    <w:rsid w:val="003E2FC6"/>
    <w:rsid w:val="003E3856"/>
    <w:rsid w:val="003E3CB3"/>
    <w:rsid w:val="003E3CD6"/>
    <w:rsid w:val="003E4ECA"/>
    <w:rsid w:val="003E5C01"/>
    <w:rsid w:val="003E5E3D"/>
    <w:rsid w:val="003E7BE7"/>
    <w:rsid w:val="003F0B32"/>
    <w:rsid w:val="003F337C"/>
    <w:rsid w:val="003F7785"/>
    <w:rsid w:val="003F7B82"/>
    <w:rsid w:val="004013E7"/>
    <w:rsid w:val="0040215B"/>
    <w:rsid w:val="00402807"/>
    <w:rsid w:val="00402987"/>
    <w:rsid w:val="00402C65"/>
    <w:rsid w:val="0040308A"/>
    <w:rsid w:val="0040337E"/>
    <w:rsid w:val="00403B44"/>
    <w:rsid w:val="00403C2D"/>
    <w:rsid w:val="00403ED2"/>
    <w:rsid w:val="00403F03"/>
    <w:rsid w:val="00405948"/>
    <w:rsid w:val="00405A61"/>
    <w:rsid w:val="00405D52"/>
    <w:rsid w:val="0040656C"/>
    <w:rsid w:val="0040795F"/>
    <w:rsid w:val="00407C7E"/>
    <w:rsid w:val="00410262"/>
    <w:rsid w:val="004110CB"/>
    <w:rsid w:val="00412C6E"/>
    <w:rsid w:val="00412D0F"/>
    <w:rsid w:val="00414477"/>
    <w:rsid w:val="00414CD3"/>
    <w:rsid w:val="004153F9"/>
    <w:rsid w:val="00415A90"/>
    <w:rsid w:val="00416A9B"/>
    <w:rsid w:val="00420067"/>
    <w:rsid w:val="00421281"/>
    <w:rsid w:val="00421C87"/>
    <w:rsid w:val="00421E3E"/>
    <w:rsid w:val="00421F19"/>
    <w:rsid w:val="00423918"/>
    <w:rsid w:val="004240DC"/>
    <w:rsid w:val="00424926"/>
    <w:rsid w:val="00424F97"/>
    <w:rsid w:val="00425FA2"/>
    <w:rsid w:val="0042735E"/>
    <w:rsid w:val="00430650"/>
    <w:rsid w:val="004313E7"/>
    <w:rsid w:val="00431704"/>
    <w:rsid w:val="004322D3"/>
    <w:rsid w:val="004327AC"/>
    <w:rsid w:val="0043317C"/>
    <w:rsid w:val="004334FF"/>
    <w:rsid w:val="00433508"/>
    <w:rsid w:val="0043364A"/>
    <w:rsid w:val="00433872"/>
    <w:rsid w:val="004338DB"/>
    <w:rsid w:val="00433D82"/>
    <w:rsid w:val="00434027"/>
    <w:rsid w:val="0043418C"/>
    <w:rsid w:val="00435343"/>
    <w:rsid w:val="00435355"/>
    <w:rsid w:val="00435484"/>
    <w:rsid w:val="00435D6D"/>
    <w:rsid w:val="00437144"/>
    <w:rsid w:val="0043714D"/>
    <w:rsid w:val="0043749C"/>
    <w:rsid w:val="004374D0"/>
    <w:rsid w:val="00437BBA"/>
    <w:rsid w:val="0044233D"/>
    <w:rsid w:val="00443998"/>
    <w:rsid w:val="00444891"/>
    <w:rsid w:val="00444BD2"/>
    <w:rsid w:val="00446D81"/>
    <w:rsid w:val="00446DCE"/>
    <w:rsid w:val="004474F0"/>
    <w:rsid w:val="00447A54"/>
    <w:rsid w:val="00451279"/>
    <w:rsid w:val="0045177D"/>
    <w:rsid w:val="004519A7"/>
    <w:rsid w:val="00451D00"/>
    <w:rsid w:val="0045210E"/>
    <w:rsid w:val="00453AA4"/>
    <w:rsid w:val="00453D02"/>
    <w:rsid w:val="004544C0"/>
    <w:rsid w:val="00454EE8"/>
    <w:rsid w:val="00455733"/>
    <w:rsid w:val="0045665F"/>
    <w:rsid w:val="00456C2A"/>
    <w:rsid w:val="00457188"/>
    <w:rsid w:val="00457413"/>
    <w:rsid w:val="00460E37"/>
    <w:rsid w:val="004610D8"/>
    <w:rsid w:val="00461849"/>
    <w:rsid w:val="00461E58"/>
    <w:rsid w:val="00462AC8"/>
    <w:rsid w:val="004631F4"/>
    <w:rsid w:val="004636C3"/>
    <w:rsid w:val="004640DF"/>
    <w:rsid w:val="00464B5C"/>
    <w:rsid w:val="00464F3C"/>
    <w:rsid w:val="00465399"/>
    <w:rsid w:val="004661DB"/>
    <w:rsid w:val="0046704A"/>
    <w:rsid w:val="00467164"/>
    <w:rsid w:val="00467867"/>
    <w:rsid w:val="00467947"/>
    <w:rsid w:val="00470CAE"/>
    <w:rsid w:val="004714A0"/>
    <w:rsid w:val="00472187"/>
    <w:rsid w:val="00473153"/>
    <w:rsid w:val="00473FCD"/>
    <w:rsid w:val="00474D20"/>
    <w:rsid w:val="0047573B"/>
    <w:rsid w:val="00475FB5"/>
    <w:rsid w:val="004779CB"/>
    <w:rsid w:val="0048048E"/>
    <w:rsid w:val="0048058A"/>
    <w:rsid w:val="00481F2B"/>
    <w:rsid w:val="0048390F"/>
    <w:rsid w:val="004840CE"/>
    <w:rsid w:val="0048458F"/>
    <w:rsid w:val="004852E0"/>
    <w:rsid w:val="00485FD4"/>
    <w:rsid w:val="0049039C"/>
    <w:rsid w:val="004908DD"/>
    <w:rsid w:val="00491B49"/>
    <w:rsid w:val="00491BD2"/>
    <w:rsid w:val="00491C5B"/>
    <w:rsid w:val="0049296D"/>
    <w:rsid w:val="00492C53"/>
    <w:rsid w:val="00493BA5"/>
    <w:rsid w:val="0049433C"/>
    <w:rsid w:val="00494CDC"/>
    <w:rsid w:val="00494DA1"/>
    <w:rsid w:val="00497072"/>
    <w:rsid w:val="004A02CA"/>
    <w:rsid w:val="004A06B1"/>
    <w:rsid w:val="004A1421"/>
    <w:rsid w:val="004A1848"/>
    <w:rsid w:val="004A1A84"/>
    <w:rsid w:val="004A2617"/>
    <w:rsid w:val="004A2B20"/>
    <w:rsid w:val="004A2C84"/>
    <w:rsid w:val="004A3265"/>
    <w:rsid w:val="004A3346"/>
    <w:rsid w:val="004A3945"/>
    <w:rsid w:val="004A50FD"/>
    <w:rsid w:val="004A6809"/>
    <w:rsid w:val="004A68A2"/>
    <w:rsid w:val="004A7DA3"/>
    <w:rsid w:val="004B07C3"/>
    <w:rsid w:val="004B1502"/>
    <w:rsid w:val="004B1926"/>
    <w:rsid w:val="004B1AFA"/>
    <w:rsid w:val="004B1F30"/>
    <w:rsid w:val="004B20FF"/>
    <w:rsid w:val="004B38B6"/>
    <w:rsid w:val="004B5B22"/>
    <w:rsid w:val="004B64B2"/>
    <w:rsid w:val="004B6C6F"/>
    <w:rsid w:val="004B78AD"/>
    <w:rsid w:val="004B7D2D"/>
    <w:rsid w:val="004C0647"/>
    <w:rsid w:val="004C0DFB"/>
    <w:rsid w:val="004C102B"/>
    <w:rsid w:val="004C1585"/>
    <w:rsid w:val="004C16A7"/>
    <w:rsid w:val="004C1B7F"/>
    <w:rsid w:val="004C41AC"/>
    <w:rsid w:val="004C4798"/>
    <w:rsid w:val="004C4E1E"/>
    <w:rsid w:val="004C552A"/>
    <w:rsid w:val="004C5F6E"/>
    <w:rsid w:val="004C63E7"/>
    <w:rsid w:val="004C6618"/>
    <w:rsid w:val="004C7082"/>
    <w:rsid w:val="004C71A0"/>
    <w:rsid w:val="004C7DFF"/>
    <w:rsid w:val="004D04A4"/>
    <w:rsid w:val="004D06C9"/>
    <w:rsid w:val="004D0C72"/>
    <w:rsid w:val="004D0D9D"/>
    <w:rsid w:val="004D22BF"/>
    <w:rsid w:val="004D4383"/>
    <w:rsid w:val="004D47E5"/>
    <w:rsid w:val="004D4934"/>
    <w:rsid w:val="004D4AE2"/>
    <w:rsid w:val="004D5252"/>
    <w:rsid w:val="004D5A29"/>
    <w:rsid w:val="004D5DFB"/>
    <w:rsid w:val="004D617D"/>
    <w:rsid w:val="004D72E0"/>
    <w:rsid w:val="004D786C"/>
    <w:rsid w:val="004D78B9"/>
    <w:rsid w:val="004D7E75"/>
    <w:rsid w:val="004E0C84"/>
    <w:rsid w:val="004E0C9B"/>
    <w:rsid w:val="004E0FBB"/>
    <w:rsid w:val="004E1279"/>
    <w:rsid w:val="004E1295"/>
    <w:rsid w:val="004E2913"/>
    <w:rsid w:val="004E2C7C"/>
    <w:rsid w:val="004E2DCF"/>
    <w:rsid w:val="004E322D"/>
    <w:rsid w:val="004E3509"/>
    <w:rsid w:val="004E3657"/>
    <w:rsid w:val="004E4255"/>
    <w:rsid w:val="004E4563"/>
    <w:rsid w:val="004E4614"/>
    <w:rsid w:val="004E4992"/>
    <w:rsid w:val="004E511B"/>
    <w:rsid w:val="004E5166"/>
    <w:rsid w:val="004E5828"/>
    <w:rsid w:val="004E5940"/>
    <w:rsid w:val="004E5C24"/>
    <w:rsid w:val="004E6631"/>
    <w:rsid w:val="004E7BF1"/>
    <w:rsid w:val="004F0671"/>
    <w:rsid w:val="004F1179"/>
    <w:rsid w:val="004F14E9"/>
    <w:rsid w:val="004F1562"/>
    <w:rsid w:val="004F2888"/>
    <w:rsid w:val="004F2DAD"/>
    <w:rsid w:val="004F2EA4"/>
    <w:rsid w:val="004F31B4"/>
    <w:rsid w:val="004F35A4"/>
    <w:rsid w:val="004F3711"/>
    <w:rsid w:val="004F38C2"/>
    <w:rsid w:val="004F3BCC"/>
    <w:rsid w:val="004F4657"/>
    <w:rsid w:val="004F4E9F"/>
    <w:rsid w:val="004F563B"/>
    <w:rsid w:val="004F57D9"/>
    <w:rsid w:val="00501460"/>
    <w:rsid w:val="0050160E"/>
    <w:rsid w:val="00501823"/>
    <w:rsid w:val="00501D70"/>
    <w:rsid w:val="0050249A"/>
    <w:rsid w:val="005031D7"/>
    <w:rsid w:val="00503ADE"/>
    <w:rsid w:val="00503C50"/>
    <w:rsid w:val="00503F41"/>
    <w:rsid w:val="0050474C"/>
    <w:rsid w:val="005050F0"/>
    <w:rsid w:val="00505A6B"/>
    <w:rsid w:val="00506919"/>
    <w:rsid w:val="00506F5C"/>
    <w:rsid w:val="005107FC"/>
    <w:rsid w:val="00510B3F"/>
    <w:rsid w:val="00510F87"/>
    <w:rsid w:val="005119D1"/>
    <w:rsid w:val="00511C67"/>
    <w:rsid w:val="00512C9F"/>
    <w:rsid w:val="0051339F"/>
    <w:rsid w:val="005139C5"/>
    <w:rsid w:val="00514D72"/>
    <w:rsid w:val="00514E8F"/>
    <w:rsid w:val="00515D8B"/>
    <w:rsid w:val="0051681D"/>
    <w:rsid w:val="00517444"/>
    <w:rsid w:val="00517A53"/>
    <w:rsid w:val="005209F7"/>
    <w:rsid w:val="00520C66"/>
    <w:rsid w:val="005219B9"/>
    <w:rsid w:val="00522825"/>
    <w:rsid w:val="00522DD1"/>
    <w:rsid w:val="00523D1C"/>
    <w:rsid w:val="00523DFA"/>
    <w:rsid w:val="00524F3E"/>
    <w:rsid w:val="00525244"/>
    <w:rsid w:val="00525521"/>
    <w:rsid w:val="00525BD8"/>
    <w:rsid w:val="0052682B"/>
    <w:rsid w:val="00527822"/>
    <w:rsid w:val="00527B02"/>
    <w:rsid w:val="00527C05"/>
    <w:rsid w:val="0053008C"/>
    <w:rsid w:val="00530210"/>
    <w:rsid w:val="005321EB"/>
    <w:rsid w:val="00532CAD"/>
    <w:rsid w:val="00533345"/>
    <w:rsid w:val="00533A3A"/>
    <w:rsid w:val="00533D70"/>
    <w:rsid w:val="00533F80"/>
    <w:rsid w:val="00534691"/>
    <w:rsid w:val="00534BB7"/>
    <w:rsid w:val="00535A5A"/>
    <w:rsid w:val="00535E42"/>
    <w:rsid w:val="00535FAC"/>
    <w:rsid w:val="00536511"/>
    <w:rsid w:val="00540A13"/>
    <w:rsid w:val="00541572"/>
    <w:rsid w:val="005416BB"/>
    <w:rsid w:val="0054179B"/>
    <w:rsid w:val="00541AD3"/>
    <w:rsid w:val="0054226D"/>
    <w:rsid w:val="00543A42"/>
    <w:rsid w:val="00544FD3"/>
    <w:rsid w:val="0054516E"/>
    <w:rsid w:val="0054670A"/>
    <w:rsid w:val="00546938"/>
    <w:rsid w:val="00546E58"/>
    <w:rsid w:val="00547AFB"/>
    <w:rsid w:val="0055071A"/>
    <w:rsid w:val="00550F8F"/>
    <w:rsid w:val="00551061"/>
    <w:rsid w:val="005512C4"/>
    <w:rsid w:val="005515C5"/>
    <w:rsid w:val="00554579"/>
    <w:rsid w:val="005546E2"/>
    <w:rsid w:val="005558A3"/>
    <w:rsid w:val="00555ECF"/>
    <w:rsid w:val="005563EE"/>
    <w:rsid w:val="00557A2F"/>
    <w:rsid w:val="00557DA1"/>
    <w:rsid w:val="0056089B"/>
    <w:rsid w:val="00561D6E"/>
    <w:rsid w:val="00562349"/>
    <w:rsid w:val="00562719"/>
    <w:rsid w:val="005630D7"/>
    <w:rsid w:val="005646FB"/>
    <w:rsid w:val="005647EB"/>
    <w:rsid w:val="005652C7"/>
    <w:rsid w:val="00565F07"/>
    <w:rsid w:val="00565FC1"/>
    <w:rsid w:val="00566573"/>
    <w:rsid w:val="00566FB5"/>
    <w:rsid w:val="00567011"/>
    <w:rsid w:val="00567ACE"/>
    <w:rsid w:val="00567E0D"/>
    <w:rsid w:val="005710F5"/>
    <w:rsid w:val="00571187"/>
    <w:rsid w:val="005716DB"/>
    <w:rsid w:val="00571BF7"/>
    <w:rsid w:val="00571D9F"/>
    <w:rsid w:val="005729A1"/>
    <w:rsid w:val="0057312F"/>
    <w:rsid w:val="00573938"/>
    <w:rsid w:val="00575E6E"/>
    <w:rsid w:val="0058030D"/>
    <w:rsid w:val="00580A5C"/>
    <w:rsid w:val="0058144F"/>
    <w:rsid w:val="00581768"/>
    <w:rsid w:val="00581F42"/>
    <w:rsid w:val="005820DB"/>
    <w:rsid w:val="005821AC"/>
    <w:rsid w:val="00582396"/>
    <w:rsid w:val="00583EC4"/>
    <w:rsid w:val="0058463F"/>
    <w:rsid w:val="00584775"/>
    <w:rsid w:val="00584DBC"/>
    <w:rsid w:val="00584FFC"/>
    <w:rsid w:val="00585A40"/>
    <w:rsid w:val="00585CBB"/>
    <w:rsid w:val="00585D94"/>
    <w:rsid w:val="0058750C"/>
    <w:rsid w:val="00587FF1"/>
    <w:rsid w:val="00590E58"/>
    <w:rsid w:val="005911D4"/>
    <w:rsid w:val="00591A1E"/>
    <w:rsid w:val="00592519"/>
    <w:rsid w:val="00592800"/>
    <w:rsid w:val="00592858"/>
    <w:rsid w:val="005942C1"/>
    <w:rsid w:val="005947B3"/>
    <w:rsid w:val="00594DAE"/>
    <w:rsid w:val="00594F51"/>
    <w:rsid w:val="00595563"/>
    <w:rsid w:val="005955D5"/>
    <w:rsid w:val="0059578D"/>
    <w:rsid w:val="005975BF"/>
    <w:rsid w:val="00597876"/>
    <w:rsid w:val="005978A1"/>
    <w:rsid w:val="005A00AF"/>
    <w:rsid w:val="005A0547"/>
    <w:rsid w:val="005A1577"/>
    <w:rsid w:val="005A1982"/>
    <w:rsid w:val="005A1EC8"/>
    <w:rsid w:val="005A1FC7"/>
    <w:rsid w:val="005A250A"/>
    <w:rsid w:val="005A3B66"/>
    <w:rsid w:val="005A3DAF"/>
    <w:rsid w:val="005A43E0"/>
    <w:rsid w:val="005A467C"/>
    <w:rsid w:val="005A48C5"/>
    <w:rsid w:val="005A56E9"/>
    <w:rsid w:val="005A631C"/>
    <w:rsid w:val="005A67F0"/>
    <w:rsid w:val="005A771C"/>
    <w:rsid w:val="005A7DDF"/>
    <w:rsid w:val="005B0494"/>
    <w:rsid w:val="005B1096"/>
    <w:rsid w:val="005B1642"/>
    <w:rsid w:val="005B21D4"/>
    <w:rsid w:val="005B27C7"/>
    <w:rsid w:val="005B41AC"/>
    <w:rsid w:val="005B4AB9"/>
    <w:rsid w:val="005B532E"/>
    <w:rsid w:val="005B56B8"/>
    <w:rsid w:val="005B5767"/>
    <w:rsid w:val="005B6463"/>
    <w:rsid w:val="005B67CE"/>
    <w:rsid w:val="005B70DE"/>
    <w:rsid w:val="005B7551"/>
    <w:rsid w:val="005B7E59"/>
    <w:rsid w:val="005C025A"/>
    <w:rsid w:val="005C0E68"/>
    <w:rsid w:val="005C104B"/>
    <w:rsid w:val="005C12A1"/>
    <w:rsid w:val="005C167D"/>
    <w:rsid w:val="005C2460"/>
    <w:rsid w:val="005C3662"/>
    <w:rsid w:val="005C37E3"/>
    <w:rsid w:val="005C43CB"/>
    <w:rsid w:val="005C4AA6"/>
    <w:rsid w:val="005C4AC5"/>
    <w:rsid w:val="005C521A"/>
    <w:rsid w:val="005C547F"/>
    <w:rsid w:val="005C68ED"/>
    <w:rsid w:val="005C6A23"/>
    <w:rsid w:val="005C6DAD"/>
    <w:rsid w:val="005C7E67"/>
    <w:rsid w:val="005D00C0"/>
    <w:rsid w:val="005D1312"/>
    <w:rsid w:val="005D1AF4"/>
    <w:rsid w:val="005D1E4E"/>
    <w:rsid w:val="005D234C"/>
    <w:rsid w:val="005D26DF"/>
    <w:rsid w:val="005D3E5C"/>
    <w:rsid w:val="005D4321"/>
    <w:rsid w:val="005D5E17"/>
    <w:rsid w:val="005DFE39"/>
    <w:rsid w:val="005E0876"/>
    <w:rsid w:val="005E0ADA"/>
    <w:rsid w:val="005E308B"/>
    <w:rsid w:val="005E3A44"/>
    <w:rsid w:val="005E76C0"/>
    <w:rsid w:val="005F0AFC"/>
    <w:rsid w:val="005F12F6"/>
    <w:rsid w:val="005F1812"/>
    <w:rsid w:val="005F3098"/>
    <w:rsid w:val="005F352E"/>
    <w:rsid w:val="005F3E93"/>
    <w:rsid w:val="005F5096"/>
    <w:rsid w:val="005F522F"/>
    <w:rsid w:val="005F5E82"/>
    <w:rsid w:val="005F60E3"/>
    <w:rsid w:val="005F61EC"/>
    <w:rsid w:val="00601629"/>
    <w:rsid w:val="0060202A"/>
    <w:rsid w:val="00602043"/>
    <w:rsid w:val="00602588"/>
    <w:rsid w:val="006029E9"/>
    <w:rsid w:val="00602F33"/>
    <w:rsid w:val="00603A94"/>
    <w:rsid w:val="00603EBD"/>
    <w:rsid w:val="00604245"/>
    <w:rsid w:val="006049D6"/>
    <w:rsid w:val="00604A1E"/>
    <w:rsid w:val="00605045"/>
    <w:rsid w:val="006051BF"/>
    <w:rsid w:val="00605420"/>
    <w:rsid w:val="00606522"/>
    <w:rsid w:val="00607447"/>
    <w:rsid w:val="0060757D"/>
    <w:rsid w:val="00607818"/>
    <w:rsid w:val="006113E2"/>
    <w:rsid w:val="00614D4C"/>
    <w:rsid w:val="00614D76"/>
    <w:rsid w:val="00615F39"/>
    <w:rsid w:val="006163A9"/>
    <w:rsid w:val="00616589"/>
    <w:rsid w:val="00616621"/>
    <w:rsid w:val="00616644"/>
    <w:rsid w:val="00616E15"/>
    <w:rsid w:val="00616EF3"/>
    <w:rsid w:val="00617020"/>
    <w:rsid w:val="006173B0"/>
    <w:rsid w:val="00617DD8"/>
    <w:rsid w:val="00621ACD"/>
    <w:rsid w:val="00622C1F"/>
    <w:rsid w:val="00623C84"/>
    <w:rsid w:val="00624094"/>
    <w:rsid w:val="006248AA"/>
    <w:rsid w:val="00626CAB"/>
    <w:rsid w:val="00627F08"/>
    <w:rsid w:val="00630AA0"/>
    <w:rsid w:val="006315A2"/>
    <w:rsid w:val="00631632"/>
    <w:rsid w:val="00631802"/>
    <w:rsid w:val="00631E95"/>
    <w:rsid w:val="00632665"/>
    <w:rsid w:val="006329A7"/>
    <w:rsid w:val="0063361C"/>
    <w:rsid w:val="00633A39"/>
    <w:rsid w:val="00634254"/>
    <w:rsid w:val="00634544"/>
    <w:rsid w:val="00634FDC"/>
    <w:rsid w:val="00635879"/>
    <w:rsid w:val="0063647F"/>
    <w:rsid w:val="006376E6"/>
    <w:rsid w:val="006379BD"/>
    <w:rsid w:val="00637A0F"/>
    <w:rsid w:val="00637C15"/>
    <w:rsid w:val="00637C9D"/>
    <w:rsid w:val="006401B7"/>
    <w:rsid w:val="00640AC0"/>
    <w:rsid w:val="006416C6"/>
    <w:rsid w:val="006416D9"/>
    <w:rsid w:val="006418CE"/>
    <w:rsid w:val="006422D4"/>
    <w:rsid w:val="006427C8"/>
    <w:rsid w:val="00642B83"/>
    <w:rsid w:val="00643DC3"/>
    <w:rsid w:val="00643EFD"/>
    <w:rsid w:val="0064409D"/>
    <w:rsid w:val="0064413B"/>
    <w:rsid w:val="0064444A"/>
    <w:rsid w:val="00645498"/>
    <w:rsid w:val="00647075"/>
    <w:rsid w:val="00647456"/>
    <w:rsid w:val="00650F7A"/>
    <w:rsid w:val="00651367"/>
    <w:rsid w:val="00652E09"/>
    <w:rsid w:val="00653629"/>
    <w:rsid w:val="00655C4B"/>
    <w:rsid w:val="00656558"/>
    <w:rsid w:val="006574D9"/>
    <w:rsid w:val="00660795"/>
    <w:rsid w:val="006619CA"/>
    <w:rsid w:val="00662942"/>
    <w:rsid w:val="00662F49"/>
    <w:rsid w:val="006631BF"/>
    <w:rsid w:val="006633D1"/>
    <w:rsid w:val="0066381F"/>
    <w:rsid w:val="00663A8E"/>
    <w:rsid w:val="006644E3"/>
    <w:rsid w:val="00664567"/>
    <w:rsid w:val="00664987"/>
    <w:rsid w:val="0066498E"/>
    <w:rsid w:val="0066528E"/>
    <w:rsid w:val="006665D3"/>
    <w:rsid w:val="0066705F"/>
    <w:rsid w:val="006670B7"/>
    <w:rsid w:val="00670652"/>
    <w:rsid w:val="0067078A"/>
    <w:rsid w:val="00671599"/>
    <w:rsid w:val="00671B9D"/>
    <w:rsid w:val="0067239D"/>
    <w:rsid w:val="00672407"/>
    <w:rsid w:val="006735AB"/>
    <w:rsid w:val="00674190"/>
    <w:rsid w:val="0067468D"/>
    <w:rsid w:val="00674A2B"/>
    <w:rsid w:val="00674BE9"/>
    <w:rsid w:val="00675E2F"/>
    <w:rsid w:val="00676346"/>
    <w:rsid w:val="00676F62"/>
    <w:rsid w:val="00677022"/>
    <w:rsid w:val="00677384"/>
    <w:rsid w:val="00680602"/>
    <w:rsid w:val="0068080E"/>
    <w:rsid w:val="00681238"/>
    <w:rsid w:val="006825A6"/>
    <w:rsid w:val="0068379F"/>
    <w:rsid w:val="006838B5"/>
    <w:rsid w:val="00683F07"/>
    <w:rsid w:val="0068478F"/>
    <w:rsid w:val="006848B6"/>
    <w:rsid w:val="00685222"/>
    <w:rsid w:val="00685A3E"/>
    <w:rsid w:val="00686532"/>
    <w:rsid w:val="0068655E"/>
    <w:rsid w:val="00686982"/>
    <w:rsid w:val="00686A33"/>
    <w:rsid w:val="00686DFF"/>
    <w:rsid w:val="00686ED1"/>
    <w:rsid w:val="00687EBD"/>
    <w:rsid w:val="006927B4"/>
    <w:rsid w:val="00693A48"/>
    <w:rsid w:val="00693C89"/>
    <w:rsid w:val="00693EB5"/>
    <w:rsid w:val="00693F57"/>
    <w:rsid w:val="006948E5"/>
    <w:rsid w:val="00695202"/>
    <w:rsid w:val="0069608D"/>
    <w:rsid w:val="006961F0"/>
    <w:rsid w:val="0069620E"/>
    <w:rsid w:val="00696C36"/>
    <w:rsid w:val="00696D22"/>
    <w:rsid w:val="0069756C"/>
    <w:rsid w:val="006A0407"/>
    <w:rsid w:val="006A0731"/>
    <w:rsid w:val="006A0BAF"/>
    <w:rsid w:val="006A0C76"/>
    <w:rsid w:val="006A19DC"/>
    <w:rsid w:val="006A213A"/>
    <w:rsid w:val="006A284F"/>
    <w:rsid w:val="006A2D30"/>
    <w:rsid w:val="006A2F20"/>
    <w:rsid w:val="006A3D3C"/>
    <w:rsid w:val="006A470F"/>
    <w:rsid w:val="006A4D9B"/>
    <w:rsid w:val="006A5283"/>
    <w:rsid w:val="006A5976"/>
    <w:rsid w:val="006A6022"/>
    <w:rsid w:val="006A696D"/>
    <w:rsid w:val="006A69CE"/>
    <w:rsid w:val="006A6E1C"/>
    <w:rsid w:val="006A7879"/>
    <w:rsid w:val="006A7ADF"/>
    <w:rsid w:val="006B04C3"/>
    <w:rsid w:val="006B070D"/>
    <w:rsid w:val="006B1592"/>
    <w:rsid w:val="006B182C"/>
    <w:rsid w:val="006B1BA2"/>
    <w:rsid w:val="006B25D4"/>
    <w:rsid w:val="006B367A"/>
    <w:rsid w:val="006B3FC2"/>
    <w:rsid w:val="006B4BEE"/>
    <w:rsid w:val="006B583E"/>
    <w:rsid w:val="006B58FD"/>
    <w:rsid w:val="006B5A1B"/>
    <w:rsid w:val="006B5F4E"/>
    <w:rsid w:val="006B60D5"/>
    <w:rsid w:val="006B69FC"/>
    <w:rsid w:val="006B6FFF"/>
    <w:rsid w:val="006B74EF"/>
    <w:rsid w:val="006B75F0"/>
    <w:rsid w:val="006B7A6B"/>
    <w:rsid w:val="006C0345"/>
    <w:rsid w:val="006C060B"/>
    <w:rsid w:val="006C2838"/>
    <w:rsid w:val="006C2DD7"/>
    <w:rsid w:val="006C5872"/>
    <w:rsid w:val="006C633A"/>
    <w:rsid w:val="006C737A"/>
    <w:rsid w:val="006C767C"/>
    <w:rsid w:val="006D0456"/>
    <w:rsid w:val="006D0716"/>
    <w:rsid w:val="006D0BB6"/>
    <w:rsid w:val="006D11EC"/>
    <w:rsid w:val="006D12F3"/>
    <w:rsid w:val="006D20A0"/>
    <w:rsid w:val="006D396B"/>
    <w:rsid w:val="006D4D36"/>
    <w:rsid w:val="006D680B"/>
    <w:rsid w:val="006D68B9"/>
    <w:rsid w:val="006D6D0C"/>
    <w:rsid w:val="006D7A90"/>
    <w:rsid w:val="006E03F6"/>
    <w:rsid w:val="006E05A5"/>
    <w:rsid w:val="006E0F80"/>
    <w:rsid w:val="006E1059"/>
    <w:rsid w:val="006E174F"/>
    <w:rsid w:val="006E4EC2"/>
    <w:rsid w:val="006E5D07"/>
    <w:rsid w:val="006E675E"/>
    <w:rsid w:val="006E6A5B"/>
    <w:rsid w:val="006E6ECD"/>
    <w:rsid w:val="006F0BD0"/>
    <w:rsid w:val="006F0C33"/>
    <w:rsid w:val="006F16CB"/>
    <w:rsid w:val="006F1B60"/>
    <w:rsid w:val="006F1EC9"/>
    <w:rsid w:val="006F2023"/>
    <w:rsid w:val="006F2B9F"/>
    <w:rsid w:val="006F2C42"/>
    <w:rsid w:val="006F3EE5"/>
    <w:rsid w:val="006F4AD3"/>
    <w:rsid w:val="006F4D51"/>
    <w:rsid w:val="006F54DD"/>
    <w:rsid w:val="006F5C6A"/>
    <w:rsid w:val="006F5FEE"/>
    <w:rsid w:val="006F6F46"/>
    <w:rsid w:val="006F723C"/>
    <w:rsid w:val="00700604"/>
    <w:rsid w:val="007017E5"/>
    <w:rsid w:val="007017FE"/>
    <w:rsid w:val="00701F1B"/>
    <w:rsid w:val="007044F8"/>
    <w:rsid w:val="00704561"/>
    <w:rsid w:val="007045FA"/>
    <w:rsid w:val="00705163"/>
    <w:rsid w:val="00706272"/>
    <w:rsid w:val="00706748"/>
    <w:rsid w:val="00707499"/>
    <w:rsid w:val="00707501"/>
    <w:rsid w:val="007127A8"/>
    <w:rsid w:val="007129FD"/>
    <w:rsid w:val="00712A6B"/>
    <w:rsid w:val="00713064"/>
    <w:rsid w:val="00713318"/>
    <w:rsid w:val="00714BC7"/>
    <w:rsid w:val="007153C3"/>
    <w:rsid w:val="007166B2"/>
    <w:rsid w:val="00716CA8"/>
    <w:rsid w:val="00716D62"/>
    <w:rsid w:val="0071720C"/>
    <w:rsid w:val="00717746"/>
    <w:rsid w:val="00722026"/>
    <w:rsid w:val="007220A3"/>
    <w:rsid w:val="00722315"/>
    <w:rsid w:val="00723E7D"/>
    <w:rsid w:val="007242BD"/>
    <w:rsid w:val="00724929"/>
    <w:rsid w:val="00725BC8"/>
    <w:rsid w:val="00727DB9"/>
    <w:rsid w:val="00727EC5"/>
    <w:rsid w:val="007308B0"/>
    <w:rsid w:val="0073090D"/>
    <w:rsid w:val="007319E4"/>
    <w:rsid w:val="00732007"/>
    <w:rsid w:val="0073200C"/>
    <w:rsid w:val="00732942"/>
    <w:rsid w:val="007332EA"/>
    <w:rsid w:val="00733C7E"/>
    <w:rsid w:val="00734089"/>
    <w:rsid w:val="00734503"/>
    <w:rsid w:val="0073548B"/>
    <w:rsid w:val="00735D05"/>
    <w:rsid w:val="00736232"/>
    <w:rsid w:val="0074093C"/>
    <w:rsid w:val="00740B66"/>
    <w:rsid w:val="00741C8C"/>
    <w:rsid w:val="00741CC2"/>
    <w:rsid w:val="00741CD1"/>
    <w:rsid w:val="0074230D"/>
    <w:rsid w:val="00743388"/>
    <w:rsid w:val="00743E10"/>
    <w:rsid w:val="007446C2"/>
    <w:rsid w:val="00745971"/>
    <w:rsid w:val="007467FB"/>
    <w:rsid w:val="00746FE8"/>
    <w:rsid w:val="00747467"/>
    <w:rsid w:val="007479C9"/>
    <w:rsid w:val="00747A55"/>
    <w:rsid w:val="00750C94"/>
    <w:rsid w:val="0075110E"/>
    <w:rsid w:val="00751A02"/>
    <w:rsid w:val="00752232"/>
    <w:rsid w:val="007529DF"/>
    <w:rsid w:val="00752BD1"/>
    <w:rsid w:val="00753E8A"/>
    <w:rsid w:val="00754274"/>
    <w:rsid w:val="007545FA"/>
    <w:rsid w:val="00754F12"/>
    <w:rsid w:val="0075535E"/>
    <w:rsid w:val="007557BF"/>
    <w:rsid w:val="00756002"/>
    <w:rsid w:val="0075647A"/>
    <w:rsid w:val="007564FF"/>
    <w:rsid w:val="00756941"/>
    <w:rsid w:val="00756B0D"/>
    <w:rsid w:val="00757507"/>
    <w:rsid w:val="0076004E"/>
    <w:rsid w:val="007605D7"/>
    <w:rsid w:val="0076063C"/>
    <w:rsid w:val="007609AC"/>
    <w:rsid w:val="00761127"/>
    <w:rsid w:val="00761202"/>
    <w:rsid w:val="0076139A"/>
    <w:rsid w:val="00762339"/>
    <w:rsid w:val="007623E2"/>
    <w:rsid w:val="007644D9"/>
    <w:rsid w:val="00765120"/>
    <w:rsid w:val="00765634"/>
    <w:rsid w:val="00765D21"/>
    <w:rsid w:val="00765D3C"/>
    <w:rsid w:val="007660F3"/>
    <w:rsid w:val="00766436"/>
    <w:rsid w:val="007677EA"/>
    <w:rsid w:val="0077034A"/>
    <w:rsid w:val="00770455"/>
    <w:rsid w:val="0077060C"/>
    <w:rsid w:val="007709CE"/>
    <w:rsid w:val="00771A81"/>
    <w:rsid w:val="00771FFD"/>
    <w:rsid w:val="00772AF9"/>
    <w:rsid w:val="00774A50"/>
    <w:rsid w:val="00774A96"/>
    <w:rsid w:val="0077530E"/>
    <w:rsid w:val="007756A5"/>
    <w:rsid w:val="00775F89"/>
    <w:rsid w:val="00776364"/>
    <w:rsid w:val="0077673E"/>
    <w:rsid w:val="00777861"/>
    <w:rsid w:val="00780B53"/>
    <w:rsid w:val="007821EF"/>
    <w:rsid w:val="00782C15"/>
    <w:rsid w:val="00782FC2"/>
    <w:rsid w:val="007830C0"/>
    <w:rsid w:val="007836F8"/>
    <w:rsid w:val="00783B64"/>
    <w:rsid w:val="00785029"/>
    <w:rsid w:val="00785095"/>
    <w:rsid w:val="00786F6F"/>
    <w:rsid w:val="007873A3"/>
    <w:rsid w:val="0079111C"/>
    <w:rsid w:val="0079286E"/>
    <w:rsid w:val="0079289C"/>
    <w:rsid w:val="00793A01"/>
    <w:rsid w:val="00793B64"/>
    <w:rsid w:val="007946B0"/>
    <w:rsid w:val="007946EA"/>
    <w:rsid w:val="007964C2"/>
    <w:rsid w:val="007970A1"/>
    <w:rsid w:val="00797660"/>
    <w:rsid w:val="00797802"/>
    <w:rsid w:val="007979BD"/>
    <w:rsid w:val="00797A77"/>
    <w:rsid w:val="00797AA5"/>
    <w:rsid w:val="007A057B"/>
    <w:rsid w:val="007A1D4B"/>
    <w:rsid w:val="007A20CE"/>
    <w:rsid w:val="007A218D"/>
    <w:rsid w:val="007A29D8"/>
    <w:rsid w:val="007A38B8"/>
    <w:rsid w:val="007A3FDB"/>
    <w:rsid w:val="007A438A"/>
    <w:rsid w:val="007A51E8"/>
    <w:rsid w:val="007A5EAF"/>
    <w:rsid w:val="007A610B"/>
    <w:rsid w:val="007A666D"/>
    <w:rsid w:val="007A66E2"/>
    <w:rsid w:val="007B1851"/>
    <w:rsid w:val="007B1A81"/>
    <w:rsid w:val="007B1DC0"/>
    <w:rsid w:val="007B2612"/>
    <w:rsid w:val="007B27EA"/>
    <w:rsid w:val="007B3787"/>
    <w:rsid w:val="007B4626"/>
    <w:rsid w:val="007B48CE"/>
    <w:rsid w:val="007B511F"/>
    <w:rsid w:val="007B57BA"/>
    <w:rsid w:val="007B5CE1"/>
    <w:rsid w:val="007B62A0"/>
    <w:rsid w:val="007B6BDB"/>
    <w:rsid w:val="007C0442"/>
    <w:rsid w:val="007C0DFA"/>
    <w:rsid w:val="007C1ED2"/>
    <w:rsid w:val="007C20F8"/>
    <w:rsid w:val="007C24DC"/>
    <w:rsid w:val="007C299F"/>
    <w:rsid w:val="007C2E14"/>
    <w:rsid w:val="007C313B"/>
    <w:rsid w:val="007C3731"/>
    <w:rsid w:val="007C3928"/>
    <w:rsid w:val="007C51BE"/>
    <w:rsid w:val="007C5D32"/>
    <w:rsid w:val="007C7B06"/>
    <w:rsid w:val="007D0BD8"/>
    <w:rsid w:val="007D17CD"/>
    <w:rsid w:val="007D3097"/>
    <w:rsid w:val="007D346A"/>
    <w:rsid w:val="007D3EE6"/>
    <w:rsid w:val="007D4253"/>
    <w:rsid w:val="007D5B71"/>
    <w:rsid w:val="007D6366"/>
    <w:rsid w:val="007D6B3C"/>
    <w:rsid w:val="007E0006"/>
    <w:rsid w:val="007E111B"/>
    <w:rsid w:val="007E1541"/>
    <w:rsid w:val="007E1AD4"/>
    <w:rsid w:val="007E1F89"/>
    <w:rsid w:val="007E2174"/>
    <w:rsid w:val="007E23C1"/>
    <w:rsid w:val="007E35E7"/>
    <w:rsid w:val="007E3E73"/>
    <w:rsid w:val="007E4BDF"/>
    <w:rsid w:val="007E589A"/>
    <w:rsid w:val="007E5C18"/>
    <w:rsid w:val="007E7087"/>
    <w:rsid w:val="007E731D"/>
    <w:rsid w:val="007E7AA8"/>
    <w:rsid w:val="007E7ADD"/>
    <w:rsid w:val="007F04E9"/>
    <w:rsid w:val="007F0B31"/>
    <w:rsid w:val="007F108C"/>
    <w:rsid w:val="007F1362"/>
    <w:rsid w:val="007F13AB"/>
    <w:rsid w:val="007F13E4"/>
    <w:rsid w:val="007F1FA4"/>
    <w:rsid w:val="007F22CF"/>
    <w:rsid w:val="007F2A65"/>
    <w:rsid w:val="007F44F2"/>
    <w:rsid w:val="007F4FBA"/>
    <w:rsid w:val="007F510D"/>
    <w:rsid w:val="007F51FB"/>
    <w:rsid w:val="007F5D0C"/>
    <w:rsid w:val="007F65B5"/>
    <w:rsid w:val="007F6F8F"/>
    <w:rsid w:val="007F7BFB"/>
    <w:rsid w:val="00801428"/>
    <w:rsid w:val="0080290B"/>
    <w:rsid w:val="00804B6C"/>
    <w:rsid w:val="00805960"/>
    <w:rsid w:val="00805D7C"/>
    <w:rsid w:val="008066E4"/>
    <w:rsid w:val="00806993"/>
    <w:rsid w:val="00806AB4"/>
    <w:rsid w:val="00810092"/>
    <w:rsid w:val="00810E38"/>
    <w:rsid w:val="008110DA"/>
    <w:rsid w:val="00811457"/>
    <w:rsid w:val="00811B93"/>
    <w:rsid w:val="00812A27"/>
    <w:rsid w:val="00812CE2"/>
    <w:rsid w:val="008131C0"/>
    <w:rsid w:val="00813BB5"/>
    <w:rsid w:val="00813F7E"/>
    <w:rsid w:val="008155B4"/>
    <w:rsid w:val="0081587C"/>
    <w:rsid w:val="00815C80"/>
    <w:rsid w:val="00816A79"/>
    <w:rsid w:val="00816BC3"/>
    <w:rsid w:val="0082059D"/>
    <w:rsid w:val="00820AD6"/>
    <w:rsid w:val="00821F8D"/>
    <w:rsid w:val="00822495"/>
    <w:rsid w:val="00823142"/>
    <w:rsid w:val="00823868"/>
    <w:rsid w:val="008238F9"/>
    <w:rsid w:val="00824C34"/>
    <w:rsid w:val="008252A1"/>
    <w:rsid w:val="00826373"/>
    <w:rsid w:val="00826D78"/>
    <w:rsid w:val="00827AA4"/>
    <w:rsid w:val="00830154"/>
    <w:rsid w:val="00830408"/>
    <w:rsid w:val="00830443"/>
    <w:rsid w:val="0083093F"/>
    <w:rsid w:val="00830D2F"/>
    <w:rsid w:val="00831C64"/>
    <w:rsid w:val="008329C4"/>
    <w:rsid w:val="0083331C"/>
    <w:rsid w:val="00834A3A"/>
    <w:rsid w:val="00835A36"/>
    <w:rsid w:val="00835D4D"/>
    <w:rsid w:val="008368B4"/>
    <w:rsid w:val="00836EFF"/>
    <w:rsid w:val="00836F4E"/>
    <w:rsid w:val="008403BE"/>
    <w:rsid w:val="00840723"/>
    <w:rsid w:val="00840F40"/>
    <w:rsid w:val="00841A04"/>
    <w:rsid w:val="00842C36"/>
    <w:rsid w:val="00843F67"/>
    <w:rsid w:val="00844597"/>
    <w:rsid w:val="00844C5C"/>
    <w:rsid w:val="00845A1C"/>
    <w:rsid w:val="00846FA4"/>
    <w:rsid w:val="00847362"/>
    <w:rsid w:val="008518C5"/>
    <w:rsid w:val="00851A8B"/>
    <w:rsid w:val="008529BE"/>
    <w:rsid w:val="00853A95"/>
    <w:rsid w:val="00853C3B"/>
    <w:rsid w:val="00853F9D"/>
    <w:rsid w:val="00854492"/>
    <w:rsid w:val="008548DD"/>
    <w:rsid w:val="00854E38"/>
    <w:rsid w:val="00855810"/>
    <w:rsid w:val="00855F7C"/>
    <w:rsid w:val="00856EA4"/>
    <w:rsid w:val="00857196"/>
    <w:rsid w:val="008572E8"/>
    <w:rsid w:val="008579A9"/>
    <w:rsid w:val="00857C6E"/>
    <w:rsid w:val="00860ACF"/>
    <w:rsid w:val="00860E8B"/>
    <w:rsid w:val="00861545"/>
    <w:rsid w:val="00861951"/>
    <w:rsid w:val="0086206E"/>
    <w:rsid w:val="00866812"/>
    <w:rsid w:val="008671D8"/>
    <w:rsid w:val="00867634"/>
    <w:rsid w:val="00867ACE"/>
    <w:rsid w:val="00870CCD"/>
    <w:rsid w:val="008733B7"/>
    <w:rsid w:val="00873A5E"/>
    <w:rsid w:val="00874EC3"/>
    <w:rsid w:val="00874F4C"/>
    <w:rsid w:val="008765E1"/>
    <w:rsid w:val="00876AAD"/>
    <w:rsid w:val="008776BF"/>
    <w:rsid w:val="00880201"/>
    <w:rsid w:val="0088023F"/>
    <w:rsid w:val="00880531"/>
    <w:rsid w:val="008807D8"/>
    <w:rsid w:val="0088093C"/>
    <w:rsid w:val="00880DE2"/>
    <w:rsid w:val="00881F0A"/>
    <w:rsid w:val="00882CD9"/>
    <w:rsid w:val="008831C2"/>
    <w:rsid w:val="008835E5"/>
    <w:rsid w:val="008835E8"/>
    <w:rsid w:val="00883C8B"/>
    <w:rsid w:val="00884058"/>
    <w:rsid w:val="008845B6"/>
    <w:rsid w:val="008849E2"/>
    <w:rsid w:val="00884A11"/>
    <w:rsid w:val="00885077"/>
    <w:rsid w:val="008856F9"/>
    <w:rsid w:val="00885AD0"/>
    <w:rsid w:val="00885B3C"/>
    <w:rsid w:val="00885C1A"/>
    <w:rsid w:val="00885EFE"/>
    <w:rsid w:val="008862DD"/>
    <w:rsid w:val="00886512"/>
    <w:rsid w:val="0088656B"/>
    <w:rsid w:val="008865B8"/>
    <w:rsid w:val="00886BD1"/>
    <w:rsid w:val="008879C3"/>
    <w:rsid w:val="00890CF1"/>
    <w:rsid w:val="008918AA"/>
    <w:rsid w:val="00891982"/>
    <w:rsid w:val="00891F32"/>
    <w:rsid w:val="0089216C"/>
    <w:rsid w:val="0089261B"/>
    <w:rsid w:val="00892D18"/>
    <w:rsid w:val="0089374E"/>
    <w:rsid w:val="00893F3D"/>
    <w:rsid w:val="00894000"/>
    <w:rsid w:val="008948F3"/>
    <w:rsid w:val="00894AAF"/>
    <w:rsid w:val="00895C11"/>
    <w:rsid w:val="008964D5"/>
    <w:rsid w:val="008968C4"/>
    <w:rsid w:val="00896FBD"/>
    <w:rsid w:val="008977C7"/>
    <w:rsid w:val="008A08EC"/>
    <w:rsid w:val="008A133C"/>
    <w:rsid w:val="008A143F"/>
    <w:rsid w:val="008A1A4A"/>
    <w:rsid w:val="008A2432"/>
    <w:rsid w:val="008A354E"/>
    <w:rsid w:val="008A35BE"/>
    <w:rsid w:val="008A4CDC"/>
    <w:rsid w:val="008A4ECC"/>
    <w:rsid w:val="008A5915"/>
    <w:rsid w:val="008A5A83"/>
    <w:rsid w:val="008A5CDA"/>
    <w:rsid w:val="008A63DF"/>
    <w:rsid w:val="008A69FD"/>
    <w:rsid w:val="008B0233"/>
    <w:rsid w:val="008B0240"/>
    <w:rsid w:val="008B0EF6"/>
    <w:rsid w:val="008B1177"/>
    <w:rsid w:val="008B2B04"/>
    <w:rsid w:val="008B2ED9"/>
    <w:rsid w:val="008B34BE"/>
    <w:rsid w:val="008B420F"/>
    <w:rsid w:val="008B4787"/>
    <w:rsid w:val="008B5566"/>
    <w:rsid w:val="008B66CC"/>
    <w:rsid w:val="008B71FD"/>
    <w:rsid w:val="008B7577"/>
    <w:rsid w:val="008C09E5"/>
    <w:rsid w:val="008C1442"/>
    <w:rsid w:val="008C17D8"/>
    <w:rsid w:val="008C1BDE"/>
    <w:rsid w:val="008C2ABF"/>
    <w:rsid w:val="008C3B00"/>
    <w:rsid w:val="008C41EC"/>
    <w:rsid w:val="008C4261"/>
    <w:rsid w:val="008C5724"/>
    <w:rsid w:val="008C6D2C"/>
    <w:rsid w:val="008C75F6"/>
    <w:rsid w:val="008C7CF6"/>
    <w:rsid w:val="008D030E"/>
    <w:rsid w:val="008D0874"/>
    <w:rsid w:val="008D13D3"/>
    <w:rsid w:val="008D1B0D"/>
    <w:rsid w:val="008D2195"/>
    <w:rsid w:val="008D3155"/>
    <w:rsid w:val="008D35E2"/>
    <w:rsid w:val="008D3BA8"/>
    <w:rsid w:val="008D3E91"/>
    <w:rsid w:val="008D5D70"/>
    <w:rsid w:val="008E103D"/>
    <w:rsid w:val="008E14BE"/>
    <w:rsid w:val="008E19BB"/>
    <w:rsid w:val="008E2038"/>
    <w:rsid w:val="008E2B20"/>
    <w:rsid w:val="008E32DA"/>
    <w:rsid w:val="008E3DC7"/>
    <w:rsid w:val="008E42D2"/>
    <w:rsid w:val="008E4B18"/>
    <w:rsid w:val="008E5669"/>
    <w:rsid w:val="008E61BA"/>
    <w:rsid w:val="008E6A5F"/>
    <w:rsid w:val="008E7999"/>
    <w:rsid w:val="008E7A0D"/>
    <w:rsid w:val="008F0440"/>
    <w:rsid w:val="008F0D2F"/>
    <w:rsid w:val="008F0E86"/>
    <w:rsid w:val="008F0FFB"/>
    <w:rsid w:val="008F117C"/>
    <w:rsid w:val="008F171D"/>
    <w:rsid w:val="008F27CD"/>
    <w:rsid w:val="008F2819"/>
    <w:rsid w:val="008F2FF0"/>
    <w:rsid w:val="008F7414"/>
    <w:rsid w:val="0090023E"/>
    <w:rsid w:val="009002AE"/>
    <w:rsid w:val="00900AFF"/>
    <w:rsid w:val="0090155C"/>
    <w:rsid w:val="00902744"/>
    <w:rsid w:val="00902CC4"/>
    <w:rsid w:val="00902E08"/>
    <w:rsid w:val="009037E2"/>
    <w:rsid w:val="00903BA1"/>
    <w:rsid w:val="00903C2E"/>
    <w:rsid w:val="00903FB3"/>
    <w:rsid w:val="00904241"/>
    <w:rsid w:val="0090454E"/>
    <w:rsid w:val="009061D4"/>
    <w:rsid w:val="00906A9B"/>
    <w:rsid w:val="00906B0A"/>
    <w:rsid w:val="0090728D"/>
    <w:rsid w:val="009077F6"/>
    <w:rsid w:val="00907E12"/>
    <w:rsid w:val="00910816"/>
    <w:rsid w:val="00910833"/>
    <w:rsid w:val="009120C2"/>
    <w:rsid w:val="00913E06"/>
    <w:rsid w:val="009142A9"/>
    <w:rsid w:val="00914464"/>
    <w:rsid w:val="009167C5"/>
    <w:rsid w:val="009208FA"/>
    <w:rsid w:val="00920BE9"/>
    <w:rsid w:val="0092149F"/>
    <w:rsid w:val="009216FE"/>
    <w:rsid w:val="00921BB4"/>
    <w:rsid w:val="00921D60"/>
    <w:rsid w:val="0092211F"/>
    <w:rsid w:val="00922746"/>
    <w:rsid w:val="00923918"/>
    <w:rsid w:val="009241B1"/>
    <w:rsid w:val="0092505D"/>
    <w:rsid w:val="009254D0"/>
    <w:rsid w:val="009256EB"/>
    <w:rsid w:val="0092586F"/>
    <w:rsid w:val="009260C1"/>
    <w:rsid w:val="009269D7"/>
    <w:rsid w:val="00926BF5"/>
    <w:rsid w:val="00927969"/>
    <w:rsid w:val="00930122"/>
    <w:rsid w:val="00930665"/>
    <w:rsid w:val="009326B8"/>
    <w:rsid w:val="009327C9"/>
    <w:rsid w:val="009332CC"/>
    <w:rsid w:val="00933BC1"/>
    <w:rsid w:val="009343AC"/>
    <w:rsid w:val="009343DD"/>
    <w:rsid w:val="00934FF8"/>
    <w:rsid w:val="00936EFD"/>
    <w:rsid w:val="00940497"/>
    <w:rsid w:val="00941238"/>
    <w:rsid w:val="00942B16"/>
    <w:rsid w:val="00943776"/>
    <w:rsid w:val="00943B6E"/>
    <w:rsid w:val="00943CF3"/>
    <w:rsid w:val="009441FA"/>
    <w:rsid w:val="00944EEF"/>
    <w:rsid w:val="009451BE"/>
    <w:rsid w:val="00945326"/>
    <w:rsid w:val="00945AD7"/>
    <w:rsid w:val="00946391"/>
    <w:rsid w:val="00946C32"/>
    <w:rsid w:val="00946C70"/>
    <w:rsid w:val="009502A9"/>
    <w:rsid w:val="00950611"/>
    <w:rsid w:val="0095075E"/>
    <w:rsid w:val="009508F5"/>
    <w:rsid w:val="009509F8"/>
    <w:rsid w:val="00950F02"/>
    <w:rsid w:val="00951B4F"/>
    <w:rsid w:val="00951C95"/>
    <w:rsid w:val="00951D1F"/>
    <w:rsid w:val="00951DAB"/>
    <w:rsid w:val="00952A3D"/>
    <w:rsid w:val="009540A1"/>
    <w:rsid w:val="00955652"/>
    <w:rsid w:val="0095592F"/>
    <w:rsid w:val="00955F67"/>
    <w:rsid w:val="00956403"/>
    <w:rsid w:val="00956AC9"/>
    <w:rsid w:val="00956CF6"/>
    <w:rsid w:val="009600B0"/>
    <w:rsid w:val="0096022C"/>
    <w:rsid w:val="009605D8"/>
    <w:rsid w:val="009605DA"/>
    <w:rsid w:val="009610E7"/>
    <w:rsid w:val="009615CC"/>
    <w:rsid w:val="00961D6C"/>
    <w:rsid w:val="00962010"/>
    <w:rsid w:val="00962EE5"/>
    <w:rsid w:val="009635FD"/>
    <w:rsid w:val="009669DC"/>
    <w:rsid w:val="00967272"/>
    <w:rsid w:val="00970A33"/>
    <w:rsid w:val="00970B79"/>
    <w:rsid w:val="00971842"/>
    <w:rsid w:val="00971912"/>
    <w:rsid w:val="009722A8"/>
    <w:rsid w:val="00974431"/>
    <w:rsid w:val="009750B2"/>
    <w:rsid w:val="00977700"/>
    <w:rsid w:val="0097775A"/>
    <w:rsid w:val="00980898"/>
    <w:rsid w:val="00980EA3"/>
    <w:rsid w:val="0098126B"/>
    <w:rsid w:val="0098235D"/>
    <w:rsid w:val="0098400E"/>
    <w:rsid w:val="0098461A"/>
    <w:rsid w:val="0098525D"/>
    <w:rsid w:val="00985382"/>
    <w:rsid w:val="00985570"/>
    <w:rsid w:val="00987141"/>
    <w:rsid w:val="0098736E"/>
    <w:rsid w:val="00987607"/>
    <w:rsid w:val="00987B51"/>
    <w:rsid w:val="009905AB"/>
    <w:rsid w:val="009910A7"/>
    <w:rsid w:val="00991277"/>
    <w:rsid w:val="009924C9"/>
    <w:rsid w:val="00993496"/>
    <w:rsid w:val="0099373C"/>
    <w:rsid w:val="009944CA"/>
    <w:rsid w:val="0099550F"/>
    <w:rsid w:val="00995640"/>
    <w:rsid w:val="00997569"/>
    <w:rsid w:val="009A0FE2"/>
    <w:rsid w:val="009A1431"/>
    <w:rsid w:val="009A201A"/>
    <w:rsid w:val="009A2108"/>
    <w:rsid w:val="009A2412"/>
    <w:rsid w:val="009A35A5"/>
    <w:rsid w:val="009A4491"/>
    <w:rsid w:val="009A47D3"/>
    <w:rsid w:val="009A561F"/>
    <w:rsid w:val="009A6D8F"/>
    <w:rsid w:val="009B03F3"/>
    <w:rsid w:val="009B09CD"/>
    <w:rsid w:val="009B2940"/>
    <w:rsid w:val="009B6259"/>
    <w:rsid w:val="009B6A22"/>
    <w:rsid w:val="009B6C57"/>
    <w:rsid w:val="009B7097"/>
    <w:rsid w:val="009B7730"/>
    <w:rsid w:val="009C0667"/>
    <w:rsid w:val="009C13D8"/>
    <w:rsid w:val="009C1878"/>
    <w:rsid w:val="009C20D8"/>
    <w:rsid w:val="009C3A9D"/>
    <w:rsid w:val="009C3BCD"/>
    <w:rsid w:val="009C3E6F"/>
    <w:rsid w:val="009C4C8B"/>
    <w:rsid w:val="009C4EFE"/>
    <w:rsid w:val="009C52E3"/>
    <w:rsid w:val="009D1131"/>
    <w:rsid w:val="009D1410"/>
    <w:rsid w:val="009D1F02"/>
    <w:rsid w:val="009D257B"/>
    <w:rsid w:val="009D3314"/>
    <w:rsid w:val="009D3408"/>
    <w:rsid w:val="009D446E"/>
    <w:rsid w:val="009D572D"/>
    <w:rsid w:val="009D580A"/>
    <w:rsid w:val="009D6131"/>
    <w:rsid w:val="009D706C"/>
    <w:rsid w:val="009D756C"/>
    <w:rsid w:val="009E0274"/>
    <w:rsid w:val="009E07A6"/>
    <w:rsid w:val="009E0BC3"/>
    <w:rsid w:val="009E12E0"/>
    <w:rsid w:val="009E1522"/>
    <w:rsid w:val="009E1BAD"/>
    <w:rsid w:val="009E226F"/>
    <w:rsid w:val="009E284D"/>
    <w:rsid w:val="009E388C"/>
    <w:rsid w:val="009E4720"/>
    <w:rsid w:val="009E48B2"/>
    <w:rsid w:val="009E49FD"/>
    <w:rsid w:val="009E4C5F"/>
    <w:rsid w:val="009E5095"/>
    <w:rsid w:val="009E5450"/>
    <w:rsid w:val="009E69C8"/>
    <w:rsid w:val="009E7605"/>
    <w:rsid w:val="009E7B7C"/>
    <w:rsid w:val="009F0214"/>
    <w:rsid w:val="009F05D3"/>
    <w:rsid w:val="009F136A"/>
    <w:rsid w:val="009F1C4D"/>
    <w:rsid w:val="009F23B2"/>
    <w:rsid w:val="009F2479"/>
    <w:rsid w:val="009F309A"/>
    <w:rsid w:val="009F3C6B"/>
    <w:rsid w:val="009F47A8"/>
    <w:rsid w:val="009F5EC1"/>
    <w:rsid w:val="009F66D1"/>
    <w:rsid w:val="009F7DE9"/>
    <w:rsid w:val="00A00CA6"/>
    <w:rsid w:val="00A0190C"/>
    <w:rsid w:val="00A01C02"/>
    <w:rsid w:val="00A020A2"/>
    <w:rsid w:val="00A02120"/>
    <w:rsid w:val="00A03DDD"/>
    <w:rsid w:val="00A04180"/>
    <w:rsid w:val="00A048FA"/>
    <w:rsid w:val="00A04C2C"/>
    <w:rsid w:val="00A05A16"/>
    <w:rsid w:val="00A06AEF"/>
    <w:rsid w:val="00A07463"/>
    <w:rsid w:val="00A07C03"/>
    <w:rsid w:val="00A106F1"/>
    <w:rsid w:val="00A1149C"/>
    <w:rsid w:val="00A116BD"/>
    <w:rsid w:val="00A11DA9"/>
    <w:rsid w:val="00A12056"/>
    <w:rsid w:val="00A121CE"/>
    <w:rsid w:val="00A14584"/>
    <w:rsid w:val="00A16FF3"/>
    <w:rsid w:val="00A176C4"/>
    <w:rsid w:val="00A1DEC4"/>
    <w:rsid w:val="00A204E1"/>
    <w:rsid w:val="00A21E3C"/>
    <w:rsid w:val="00A21F00"/>
    <w:rsid w:val="00A22C0F"/>
    <w:rsid w:val="00A23BCD"/>
    <w:rsid w:val="00A2553F"/>
    <w:rsid w:val="00A25AB4"/>
    <w:rsid w:val="00A25C81"/>
    <w:rsid w:val="00A26479"/>
    <w:rsid w:val="00A2687D"/>
    <w:rsid w:val="00A27536"/>
    <w:rsid w:val="00A305EF"/>
    <w:rsid w:val="00A31584"/>
    <w:rsid w:val="00A317B3"/>
    <w:rsid w:val="00A33227"/>
    <w:rsid w:val="00A33456"/>
    <w:rsid w:val="00A33AE1"/>
    <w:rsid w:val="00A34307"/>
    <w:rsid w:val="00A34E4D"/>
    <w:rsid w:val="00A34E8D"/>
    <w:rsid w:val="00A35598"/>
    <w:rsid w:val="00A36C83"/>
    <w:rsid w:val="00A4028F"/>
    <w:rsid w:val="00A40C0F"/>
    <w:rsid w:val="00A41422"/>
    <w:rsid w:val="00A41954"/>
    <w:rsid w:val="00A41B4E"/>
    <w:rsid w:val="00A41EA6"/>
    <w:rsid w:val="00A420D0"/>
    <w:rsid w:val="00A421E3"/>
    <w:rsid w:val="00A421FB"/>
    <w:rsid w:val="00A42FDC"/>
    <w:rsid w:val="00A44819"/>
    <w:rsid w:val="00A453F3"/>
    <w:rsid w:val="00A45E35"/>
    <w:rsid w:val="00A46347"/>
    <w:rsid w:val="00A46BFC"/>
    <w:rsid w:val="00A46E18"/>
    <w:rsid w:val="00A478FD"/>
    <w:rsid w:val="00A47B44"/>
    <w:rsid w:val="00A47CAE"/>
    <w:rsid w:val="00A5044F"/>
    <w:rsid w:val="00A50D87"/>
    <w:rsid w:val="00A5158A"/>
    <w:rsid w:val="00A51A24"/>
    <w:rsid w:val="00A53C61"/>
    <w:rsid w:val="00A53CA5"/>
    <w:rsid w:val="00A5456E"/>
    <w:rsid w:val="00A54D94"/>
    <w:rsid w:val="00A55717"/>
    <w:rsid w:val="00A55962"/>
    <w:rsid w:val="00A56189"/>
    <w:rsid w:val="00A56E33"/>
    <w:rsid w:val="00A57A67"/>
    <w:rsid w:val="00A60BB4"/>
    <w:rsid w:val="00A60F2B"/>
    <w:rsid w:val="00A61707"/>
    <w:rsid w:val="00A61B1D"/>
    <w:rsid w:val="00A63581"/>
    <w:rsid w:val="00A64345"/>
    <w:rsid w:val="00A64CFE"/>
    <w:rsid w:val="00A66083"/>
    <w:rsid w:val="00A6629F"/>
    <w:rsid w:val="00A678D4"/>
    <w:rsid w:val="00A70327"/>
    <w:rsid w:val="00A7085C"/>
    <w:rsid w:val="00A717C7"/>
    <w:rsid w:val="00A7221F"/>
    <w:rsid w:val="00A72666"/>
    <w:rsid w:val="00A729BE"/>
    <w:rsid w:val="00A72B17"/>
    <w:rsid w:val="00A72D1D"/>
    <w:rsid w:val="00A72F90"/>
    <w:rsid w:val="00A73B61"/>
    <w:rsid w:val="00A752D5"/>
    <w:rsid w:val="00A76AA0"/>
    <w:rsid w:val="00A76FE0"/>
    <w:rsid w:val="00A77253"/>
    <w:rsid w:val="00A77A28"/>
    <w:rsid w:val="00A77C4A"/>
    <w:rsid w:val="00A80695"/>
    <w:rsid w:val="00A814AC"/>
    <w:rsid w:val="00A81874"/>
    <w:rsid w:val="00A81E53"/>
    <w:rsid w:val="00A828B1"/>
    <w:rsid w:val="00A82FDD"/>
    <w:rsid w:val="00A84951"/>
    <w:rsid w:val="00A84AE1"/>
    <w:rsid w:val="00A84D84"/>
    <w:rsid w:val="00A855FF"/>
    <w:rsid w:val="00A86FF1"/>
    <w:rsid w:val="00A871CF"/>
    <w:rsid w:val="00A87242"/>
    <w:rsid w:val="00A8794C"/>
    <w:rsid w:val="00A90BFD"/>
    <w:rsid w:val="00A9155C"/>
    <w:rsid w:val="00A91BD6"/>
    <w:rsid w:val="00A91F9F"/>
    <w:rsid w:val="00A92FD1"/>
    <w:rsid w:val="00A94BD1"/>
    <w:rsid w:val="00A953C7"/>
    <w:rsid w:val="00A95469"/>
    <w:rsid w:val="00A96533"/>
    <w:rsid w:val="00A9697E"/>
    <w:rsid w:val="00A972D9"/>
    <w:rsid w:val="00A977DF"/>
    <w:rsid w:val="00AA0098"/>
    <w:rsid w:val="00AA1A5E"/>
    <w:rsid w:val="00AA1CCB"/>
    <w:rsid w:val="00AA383C"/>
    <w:rsid w:val="00AA38E6"/>
    <w:rsid w:val="00AA3C78"/>
    <w:rsid w:val="00AA4A13"/>
    <w:rsid w:val="00AA5205"/>
    <w:rsid w:val="00AA5546"/>
    <w:rsid w:val="00AA5617"/>
    <w:rsid w:val="00AA5EB3"/>
    <w:rsid w:val="00AA6292"/>
    <w:rsid w:val="00AA665B"/>
    <w:rsid w:val="00AA70C5"/>
    <w:rsid w:val="00AB008C"/>
    <w:rsid w:val="00AB0F06"/>
    <w:rsid w:val="00AB1184"/>
    <w:rsid w:val="00AB1DAA"/>
    <w:rsid w:val="00AB206F"/>
    <w:rsid w:val="00AB27A2"/>
    <w:rsid w:val="00AB310B"/>
    <w:rsid w:val="00AB3D62"/>
    <w:rsid w:val="00AB3E0D"/>
    <w:rsid w:val="00AB4341"/>
    <w:rsid w:val="00AB45B0"/>
    <w:rsid w:val="00AB476F"/>
    <w:rsid w:val="00AB48E8"/>
    <w:rsid w:val="00AB4EFD"/>
    <w:rsid w:val="00AB54CA"/>
    <w:rsid w:val="00AB5540"/>
    <w:rsid w:val="00AB5606"/>
    <w:rsid w:val="00AB6654"/>
    <w:rsid w:val="00AB6D78"/>
    <w:rsid w:val="00AB7970"/>
    <w:rsid w:val="00AB7C35"/>
    <w:rsid w:val="00AB7DD7"/>
    <w:rsid w:val="00AC00D5"/>
    <w:rsid w:val="00AC0E1E"/>
    <w:rsid w:val="00AC12CF"/>
    <w:rsid w:val="00AC1C4F"/>
    <w:rsid w:val="00AC1D27"/>
    <w:rsid w:val="00AC3A79"/>
    <w:rsid w:val="00AC5B83"/>
    <w:rsid w:val="00AC63B3"/>
    <w:rsid w:val="00AC66AF"/>
    <w:rsid w:val="00AC770C"/>
    <w:rsid w:val="00AC7C08"/>
    <w:rsid w:val="00AD0154"/>
    <w:rsid w:val="00AD193A"/>
    <w:rsid w:val="00AD1CF1"/>
    <w:rsid w:val="00AD2163"/>
    <w:rsid w:val="00AD33C2"/>
    <w:rsid w:val="00AD36CA"/>
    <w:rsid w:val="00AD48AD"/>
    <w:rsid w:val="00AD4964"/>
    <w:rsid w:val="00AD49DA"/>
    <w:rsid w:val="00AD50B4"/>
    <w:rsid w:val="00AD5AB4"/>
    <w:rsid w:val="00AD5C98"/>
    <w:rsid w:val="00AD6457"/>
    <w:rsid w:val="00AD6B21"/>
    <w:rsid w:val="00AD6B5E"/>
    <w:rsid w:val="00AD6D7D"/>
    <w:rsid w:val="00AD7CBB"/>
    <w:rsid w:val="00AE2922"/>
    <w:rsid w:val="00AE3389"/>
    <w:rsid w:val="00AE37A3"/>
    <w:rsid w:val="00AE3D3E"/>
    <w:rsid w:val="00AE3F02"/>
    <w:rsid w:val="00AE551C"/>
    <w:rsid w:val="00AE6CA8"/>
    <w:rsid w:val="00AE7888"/>
    <w:rsid w:val="00AE7B08"/>
    <w:rsid w:val="00AE7F7C"/>
    <w:rsid w:val="00AF047B"/>
    <w:rsid w:val="00AF0817"/>
    <w:rsid w:val="00AF17D7"/>
    <w:rsid w:val="00AF1EC6"/>
    <w:rsid w:val="00AF2822"/>
    <w:rsid w:val="00AF2C52"/>
    <w:rsid w:val="00AF376B"/>
    <w:rsid w:val="00AF3D7A"/>
    <w:rsid w:val="00AF417E"/>
    <w:rsid w:val="00AF4EA5"/>
    <w:rsid w:val="00AF5663"/>
    <w:rsid w:val="00AF6567"/>
    <w:rsid w:val="00AF68FF"/>
    <w:rsid w:val="00AF6959"/>
    <w:rsid w:val="00AF709E"/>
    <w:rsid w:val="00AF74A5"/>
    <w:rsid w:val="00B0018E"/>
    <w:rsid w:val="00B005F1"/>
    <w:rsid w:val="00B01566"/>
    <w:rsid w:val="00B017C7"/>
    <w:rsid w:val="00B02572"/>
    <w:rsid w:val="00B026FD"/>
    <w:rsid w:val="00B04AA5"/>
    <w:rsid w:val="00B04EE0"/>
    <w:rsid w:val="00B05A38"/>
    <w:rsid w:val="00B060AB"/>
    <w:rsid w:val="00B0643E"/>
    <w:rsid w:val="00B0784B"/>
    <w:rsid w:val="00B07B92"/>
    <w:rsid w:val="00B1025F"/>
    <w:rsid w:val="00B11843"/>
    <w:rsid w:val="00B11B2E"/>
    <w:rsid w:val="00B11DC5"/>
    <w:rsid w:val="00B11FEC"/>
    <w:rsid w:val="00B125A3"/>
    <w:rsid w:val="00B12971"/>
    <w:rsid w:val="00B12FCB"/>
    <w:rsid w:val="00B146D3"/>
    <w:rsid w:val="00B15194"/>
    <w:rsid w:val="00B1573F"/>
    <w:rsid w:val="00B1670C"/>
    <w:rsid w:val="00B16823"/>
    <w:rsid w:val="00B174CC"/>
    <w:rsid w:val="00B20CDC"/>
    <w:rsid w:val="00B21ED2"/>
    <w:rsid w:val="00B21F42"/>
    <w:rsid w:val="00B227E4"/>
    <w:rsid w:val="00B2335C"/>
    <w:rsid w:val="00B23A04"/>
    <w:rsid w:val="00B23CB8"/>
    <w:rsid w:val="00B246B9"/>
    <w:rsid w:val="00B24A3D"/>
    <w:rsid w:val="00B24B5C"/>
    <w:rsid w:val="00B25869"/>
    <w:rsid w:val="00B262C0"/>
    <w:rsid w:val="00B2667A"/>
    <w:rsid w:val="00B26AC8"/>
    <w:rsid w:val="00B27513"/>
    <w:rsid w:val="00B2773B"/>
    <w:rsid w:val="00B2797F"/>
    <w:rsid w:val="00B29C42"/>
    <w:rsid w:val="00B30380"/>
    <w:rsid w:val="00B3100F"/>
    <w:rsid w:val="00B3143E"/>
    <w:rsid w:val="00B334DD"/>
    <w:rsid w:val="00B33690"/>
    <w:rsid w:val="00B33AA7"/>
    <w:rsid w:val="00B345E0"/>
    <w:rsid w:val="00B35D89"/>
    <w:rsid w:val="00B36B04"/>
    <w:rsid w:val="00B37363"/>
    <w:rsid w:val="00B37A31"/>
    <w:rsid w:val="00B40963"/>
    <w:rsid w:val="00B41B0B"/>
    <w:rsid w:val="00B41EE4"/>
    <w:rsid w:val="00B41FA5"/>
    <w:rsid w:val="00B42841"/>
    <w:rsid w:val="00B43D08"/>
    <w:rsid w:val="00B44084"/>
    <w:rsid w:val="00B443BE"/>
    <w:rsid w:val="00B447A2"/>
    <w:rsid w:val="00B44F4C"/>
    <w:rsid w:val="00B455A3"/>
    <w:rsid w:val="00B4574E"/>
    <w:rsid w:val="00B45C6E"/>
    <w:rsid w:val="00B462BF"/>
    <w:rsid w:val="00B474D9"/>
    <w:rsid w:val="00B47721"/>
    <w:rsid w:val="00B47FFE"/>
    <w:rsid w:val="00B50038"/>
    <w:rsid w:val="00B50071"/>
    <w:rsid w:val="00B500E9"/>
    <w:rsid w:val="00B5016C"/>
    <w:rsid w:val="00B51672"/>
    <w:rsid w:val="00B52039"/>
    <w:rsid w:val="00B5288C"/>
    <w:rsid w:val="00B52ABA"/>
    <w:rsid w:val="00B53265"/>
    <w:rsid w:val="00B5337C"/>
    <w:rsid w:val="00B53A0A"/>
    <w:rsid w:val="00B53E17"/>
    <w:rsid w:val="00B53FDE"/>
    <w:rsid w:val="00B5500C"/>
    <w:rsid w:val="00B5592F"/>
    <w:rsid w:val="00B55A69"/>
    <w:rsid w:val="00B55AFC"/>
    <w:rsid w:val="00B565C6"/>
    <w:rsid w:val="00B56CF8"/>
    <w:rsid w:val="00B5723C"/>
    <w:rsid w:val="00B57580"/>
    <w:rsid w:val="00B57892"/>
    <w:rsid w:val="00B609B9"/>
    <w:rsid w:val="00B615E4"/>
    <w:rsid w:val="00B6199F"/>
    <w:rsid w:val="00B62451"/>
    <w:rsid w:val="00B62DD3"/>
    <w:rsid w:val="00B64A71"/>
    <w:rsid w:val="00B6531F"/>
    <w:rsid w:val="00B659D8"/>
    <w:rsid w:val="00B65C8D"/>
    <w:rsid w:val="00B671C4"/>
    <w:rsid w:val="00B676DD"/>
    <w:rsid w:val="00B701A4"/>
    <w:rsid w:val="00B709B3"/>
    <w:rsid w:val="00B714C5"/>
    <w:rsid w:val="00B7155F"/>
    <w:rsid w:val="00B71AAB"/>
    <w:rsid w:val="00B71D48"/>
    <w:rsid w:val="00B720E4"/>
    <w:rsid w:val="00B722FA"/>
    <w:rsid w:val="00B72736"/>
    <w:rsid w:val="00B734D2"/>
    <w:rsid w:val="00B73BE8"/>
    <w:rsid w:val="00B740AC"/>
    <w:rsid w:val="00B74127"/>
    <w:rsid w:val="00B7460A"/>
    <w:rsid w:val="00B74703"/>
    <w:rsid w:val="00B749F0"/>
    <w:rsid w:val="00B75838"/>
    <w:rsid w:val="00B76AB2"/>
    <w:rsid w:val="00B76C91"/>
    <w:rsid w:val="00B76E82"/>
    <w:rsid w:val="00B77388"/>
    <w:rsid w:val="00B77DC5"/>
    <w:rsid w:val="00B80231"/>
    <w:rsid w:val="00B8039D"/>
    <w:rsid w:val="00B8099C"/>
    <w:rsid w:val="00B80A6E"/>
    <w:rsid w:val="00B81A24"/>
    <w:rsid w:val="00B83C9A"/>
    <w:rsid w:val="00B84318"/>
    <w:rsid w:val="00B84860"/>
    <w:rsid w:val="00B85019"/>
    <w:rsid w:val="00B85291"/>
    <w:rsid w:val="00B85583"/>
    <w:rsid w:val="00B86914"/>
    <w:rsid w:val="00B86B50"/>
    <w:rsid w:val="00B86D91"/>
    <w:rsid w:val="00B87109"/>
    <w:rsid w:val="00B87733"/>
    <w:rsid w:val="00B877A8"/>
    <w:rsid w:val="00B87833"/>
    <w:rsid w:val="00B90056"/>
    <w:rsid w:val="00B9013F"/>
    <w:rsid w:val="00B90B87"/>
    <w:rsid w:val="00B90DC9"/>
    <w:rsid w:val="00B9201A"/>
    <w:rsid w:val="00B92250"/>
    <w:rsid w:val="00B92ABC"/>
    <w:rsid w:val="00B9311A"/>
    <w:rsid w:val="00B931A5"/>
    <w:rsid w:val="00B93812"/>
    <w:rsid w:val="00B93E7D"/>
    <w:rsid w:val="00B94518"/>
    <w:rsid w:val="00B95AE4"/>
    <w:rsid w:val="00B95B54"/>
    <w:rsid w:val="00B95E40"/>
    <w:rsid w:val="00B97591"/>
    <w:rsid w:val="00B97A46"/>
    <w:rsid w:val="00BA02A7"/>
    <w:rsid w:val="00BA046F"/>
    <w:rsid w:val="00BA0476"/>
    <w:rsid w:val="00BA082B"/>
    <w:rsid w:val="00BA0BE2"/>
    <w:rsid w:val="00BA0DAF"/>
    <w:rsid w:val="00BA175C"/>
    <w:rsid w:val="00BA1A24"/>
    <w:rsid w:val="00BA20A7"/>
    <w:rsid w:val="00BA2930"/>
    <w:rsid w:val="00BA2BC0"/>
    <w:rsid w:val="00BA3441"/>
    <w:rsid w:val="00BA4381"/>
    <w:rsid w:val="00BA4CF7"/>
    <w:rsid w:val="00BA5284"/>
    <w:rsid w:val="00BA5C13"/>
    <w:rsid w:val="00BA601D"/>
    <w:rsid w:val="00BB0CF3"/>
    <w:rsid w:val="00BB3258"/>
    <w:rsid w:val="00BB33D2"/>
    <w:rsid w:val="00BB3827"/>
    <w:rsid w:val="00BB3CC2"/>
    <w:rsid w:val="00BB58AE"/>
    <w:rsid w:val="00BB5973"/>
    <w:rsid w:val="00BB59BD"/>
    <w:rsid w:val="00BB5F5A"/>
    <w:rsid w:val="00BB615C"/>
    <w:rsid w:val="00BB68CB"/>
    <w:rsid w:val="00BB6A77"/>
    <w:rsid w:val="00BB6B12"/>
    <w:rsid w:val="00BC03AC"/>
    <w:rsid w:val="00BC04AA"/>
    <w:rsid w:val="00BC11B1"/>
    <w:rsid w:val="00BC1CC2"/>
    <w:rsid w:val="00BC1E81"/>
    <w:rsid w:val="00BC287C"/>
    <w:rsid w:val="00BC3051"/>
    <w:rsid w:val="00BC42AD"/>
    <w:rsid w:val="00BC6114"/>
    <w:rsid w:val="00BC654D"/>
    <w:rsid w:val="00BC69EE"/>
    <w:rsid w:val="00BC72EC"/>
    <w:rsid w:val="00BC7E1C"/>
    <w:rsid w:val="00BD1558"/>
    <w:rsid w:val="00BD2B1D"/>
    <w:rsid w:val="00BD2DE1"/>
    <w:rsid w:val="00BD316C"/>
    <w:rsid w:val="00BD43A7"/>
    <w:rsid w:val="00BD44BA"/>
    <w:rsid w:val="00BD49EF"/>
    <w:rsid w:val="00BD54F0"/>
    <w:rsid w:val="00BD5A99"/>
    <w:rsid w:val="00BD74B8"/>
    <w:rsid w:val="00BD795D"/>
    <w:rsid w:val="00BD7A9F"/>
    <w:rsid w:val="00BE095D"/>
    <w:rsid w:val="00BE0DBC"/>
    <w:rsid w:val="00BE1A96"/>
    <w:rsid w:val="00BE1BB2"/>
    <w:rsid w:val="00BE427C"/>
    <w:rsid w:val="00BE4505"/>
    <w:rsid w:val="00BE5142"/>
    <w:rsid w:val="00BE5622"/>
    <w:rsid w:val="00BE68BD"/>
    <w:rsid w:val="00BE793E"/>
    <w:rsid w:val="00BF2AB5"/>
    <w:rsid w:val="00BF30CE"/>
    <w:rsid w:val="00BF37C7"/>
    <w:rsid w:val="00BF3C95"/>
    <w:rsid w:val="00BF49AC"/>
    <w:rsid w:val="00BF4D16"/>
    <w:rsid w:val="00BF54FE"/>
    <w:rsid w:val="00BF5C90"/>
    <w:rsid w:val="00BF5CAE"/>
    <w:rsid w:val="00BF723E"/>
    <w:rsid w:val="00BF7274"/>
    <w:rsid w:val="00BF778F"/>
    <w:rsid w:val="00BF7FBC"/>
    <w:rsid w:val="00C003F8"/>
    <w:rsid w:val="00C008FF"/>
    <w:rsid w:val="00C01049"/>
    <w:rsid w:val="00C0144B"/>
    <w:rsid w:val="00C016A0"/>
    <w:rsid w:val="00C01B0E"/>
    <w:rsid w:val="00C02623"/>
    <w:rsid w:val="00C029A8"/>
    <w:rsid w:val="00C03070"/>
    <w:rsid w:val="00C031DA"/>
    <w:rsid w:val="00C035FB"/>
    <w:rsid w:val="00C037A4"/>
    <w:rsid w:val="00C04119"/>
    <w:rsid w:val="00C0443A"/>
    <w:rsid w:val="00C061D5"/>
    <w:rsid w:val="00C06A7C"/>
    <w:rsid w:val="00C06DEB"/>
    <w:rsid w:val="00C07EF5"/>
    <w:rsid w:val="00C10ACC"/>
    <w:rsid w:val="00C13110"/>
    <w:rsid w:val="00C133F8"/>
    <w:rsid w:val="00C13778"/>
    <w:rsid w:val="00C13BCA"/>
    <w:rsid w:val="00C149EB"/>
    <w:rsid w:val="00C16070"/>
    <w:rsid w:val="00C17962"/>
    <w:rsid w:val="00C17E97"/>
    <w:rsid w:val="00C201BE"/>
    <w:rsid w:val="00C2082D"/>
    <w:rsid w:val="00C20EFB"/>
    <w:rsid w:val="00C20F2A"/>
    <w:rsid w:val="00C21BDD"/>
    <w:rsid w:val="00C21F89"/>
    <w:rsid w:val="00C222FF"/>
    <w:rsid w:val="00C22C13"/>
    <w:rsid w:val="00C23472"/>
    <w:rsid w:val="00C238F3"/>
    <w:rsid w:val="00C2583B"/>
    <w:rsid w:val="00C2594C"/>
    <w:rsid w:val="00C265A2"/>
    <w:rsid w:val="00C26E7E"/>
    <w:rsid w:val="00C27754"/>
    <w:rsid w:val="00C30449"/>
    <w:rsid w:val="00C31AE0"/>
    <w:rsid w:val="00C32A99"/>
    <w:rsid w:val="00C33586"/>
    <w:rsid w:val="00C33C14"/>
    <w:rsid w:val="00C344BD"/>
    <w:rsid w:val="00C3478C"/>
    <w:rsid w:val="00C34B84"/>
    <w:rsid w:val="00C35555"/>
    <w:rsid w:val="00C356E5"/>
    <w:rsid w:val="00C356FF"/>
    <w:rsid w:val="00C36389"/>
    <w:rsid w:val="00C36958"/>
    <w:rsid w:val="00C36A7E"/>
    <w:rsid w:val="00C379F6"/>
    <w:rsid w:val="00C37F7E"/>
    <w:rsid w:val="00C400C1"/>
    <w:rsid w:val="00C403D2"/>
    <w:rsid w:val="00C40945"/>
    <w:rsid w:val="00C40F3A"/>
    <w:rsid w:val="00C40FA9"/>
    <w:rsid w:val="00C412B7"/>
    <w:rsid w:val="00C4159D"/>
    <w:rsid w:val="00C41B2B"/>
    <w:rsid w:val="00C436BE"/>
    <w:rsid w:val="00C45EF2"/>
    <w:rsid w:val="00C469CA"/>
    <w:rsid w:val="00C46CFA"/>
    <w:rsid w:val="00C501E5"/>
    <w:rsid w:val="00C50AB6"/>
    <w:rsid w:val="00C518A8"/>
    <w:rsid w:val="00C518E7"/>
    <w:rsid w:val="00C51D9D"/>
    <w:rsid w:val="00C51DC6"/>
    <w:rsid w:val="00C52909"/>
    <w:rsid w:val="00C52D3F"/>
    <w:rsid w:val="00C52F20"/>
    <w:rsid w:val="00C54790"/>
    <w:rsid w:val="00C54899"/>
    <w:rsid w:val="00C564E7"/>
    <w:rsid w:val="00C567EB"/>
    <w:rsid w:val="00C56AD4"/>
    <w:rsid w:val="00C56D5B"/>
    <w:rsid w:val="00C56F47"/>
    <w:rsid w:val="00C56FBF"/>
    <w:rsid w:val="00C57786"/>
    <w:rsid w:val="00C5DAA6"/>
    <w:rsid w:val="00C601A3"/>
    <w:rsid w:val="00C601CA"/>
    <w:rsid w:val="00C60966"/>
    <w:rsid w:val="00C60CA3"/>
    <w:rsid w:val="00C60D12"/>
    <w:rsid w:val="00C615DC"/>
    <w:rsid w:val="00C61A9E"/>
    <w:rsid w:val="00C61BF2"/>
    <w:rsid w:val="00C61C42"/>
    <w:rsid w:val="00C628A7"/>
    <w:rsid w:val="00C643E7"/>
    <w:rsid w:val="00C64D4D"/>
    <w:rsid w:val="00C65707"/>
    <w:rsid w:val="00C65762"/>
    <w:rsid w:val="00C66596"/>
    <w:rsid w:val="00C67B10"/>
    <w:rsid w:val="00C7116E"/>
    <w:rsid w:val="00C725D2"/>
    <w:rsid w:val="00C728A4"/>
    <w:rsid w:val="00C73417"/>
    <w:rsid w:val="00C7354B"/>
    <w:rsid w:val="00C73C33"/>
    <w:rsid w:val="00C742B0"/>
    <w:rsid w:val="00C742DF"/>
    <w:rsid w:val="00C74C16"/>
    <w:rsid w:val="00C74CB3"/>
    <w:rsid w:val="00C758D5"/>
    <w:rsid w:val="00C75932"/>
    <w:rsid w:val="00C75B17"/>
    <w:rsid w:val="00C760FE"/>
    <w:rsid w:val="00C76E77"/>
    <w:rsid w:val="00C77238"/>
    <w:rsid w:val="00C77310"/>
    <w:rsid w:val="00C77322"/>
    <w:rsid w:val="00C77E4F"/>
    <w:rsid w:val="00C80820"/>
    <w:rsid w:val="00C80B0A"/>
    <w:rsid w:val="00C8124D"/>
    <w:rsid w:val="00C825D2"/>
    <w:rsid w:val="00C8262D"/>
    <w:rsid w:val="00C8274B"/>
    <w:rsid w:val="00C83982"/>
    <w:rsid w:val="00C842AE"/>
    <w:rsid w:val="00C853A5"/>
    <w:rsid w:val="00C86751"/>
    <w:rsid w:val="00C86D93"/>
    <w:rsid w:val="00C86E25"/>
    <w:rsid w:val="00C870BA"/>
    <w:rsid w:val="00C87202"/>
    <w:rsid w:val="00C9043C"/>
    <w:rsid w:val="00C90549"/>
    <w:rsid w:val="00C90746"/>
    <w:rsid w:val="00C90996"/>
    <w:rsid w:val="00C90D6F"/>
    <w:rsid w:val="00C9159F"/>
    <w:rsid w:val="00C91743"/>
    <w:rsid w:val="00C91766"/>
    <w:rsid w:val="00C92748"/>
    <w:rsid w:val="00C93338"/>
    <w:rsid w:val="00C9535D"/>
    <w:rsid w:val="00C95A50"/>
    <w:rsid w:val="00C97785"/>
    <w:rsid w:val="00C97B38"/>
    <w:rsid w:val="00CA03B0"/>
    <w:rsid w:val="00CA159F"/>
    <w:rsid w:val="00CA19ED"/>
    <w:rsid w:val="00CA1FAE"/>
    <w:rsid w:val="00CA1FC4"/>
    <w:rsid w:val="00CA2175"/>
    <w:rsid w:val="00CA2715"/>
    <w:rsid w:val="00CA2D48"/>
    <w:rsid w:val="00CA2E74"/>
    <w:rsid w:val="00CA3B26"/>
    <w:rsid w:val="00CA5A1B"/>
    <w:rsid w:val="00CA5A94"/>
    <w:rsid w:val="00CA61A6"/>
    <w:rsid w:val="00CA69F9"/>
    <w:rsid w:val="00CA6C04"/>
    <w:rsid w:val="00CA7CF1"/>
    <w:rsid w:val="00CA7D74"/>
    <w:rsid w:val="00CA7F6A"/>
    <w:rsid w:val="00CA7FD6"/>
    <w:rsid w:val="00CB0A83"/>
    <w:rsid w:val="00CB10CD"/>
    <w:rsid w:val="00CB12B1"/>
    <w:rsid w:val="00CB1C5E"/>
    <w:rsid w:val="00CB211B"/>
    <w:rsid w:val="00CB2F16"/>
    <w:rsid w:val="00CB3FAA"/>
    <w:rsid w:val="00CB4776"/>
    <w:rsid w:val="00CB5B9B"/>
    <w:rsid w:val="00CB68EA"/>
    <w:rsid w:val="00CB7B59"/>
    <w:rsid w:val="00CB7EA0"/>
    <w:rsid w:val="00CC0745"/>
    <w:rsid w:val="00CC0A83"/>
    <w:rsid w:val="00CC2457"/>
    <w:rsid w:val="00CC2F78"/>
    <w:rsid w:val="00CC438E"/>
    <w:rsid w:val="00CC4754"/>
    <w:rsid w:val="00CC4A8E"/>
    <w:rsid w:val="00CC4B7F"/>
    <w:rsid w:val="00CC4F4B"/>
    <w:rsid w:val="00CC511F"/>
    <w:rsid w:val="00CC69F1"/>
    <w:rsid w:val="00CC6F48"/>
    <w:rsid w:val="00CC737F"/>
    <w:rsid w:val="00CD0FB5"/>
    <w:rsid w:val="00CD2496"/>
    <w:rsid w:val="00CD34CE"/>
    <w:rsid w:val="00CD4074"/>
    <w:rsid w:val="00CD41B1"/>
    <w:rsid w:val="00CD5B0B"/>
    <w:rsid w:val="00CD5C68"/>
    <w:rsid w:val="00CD6153"/>
    <w:rsid w:val="00CD6323"/>
    <w:rsid w:val="00CD6E0E"/>
    <w:rsid w:val="00CD7C3E"/>
    <w:rsid w:val="00CD7DDC"/>
    <w:rsid w:val="00CE1908"/>
    <w:rsid w:val="00CE2288"/>
    <w:rsid w:val="00CE3DEF"/>
    <w:rsid w:val="00CE4208"/>
    <w:rsid w:val="00CE4525"/>
    <w:rsid w:val="00CE538A"/>
    <w:rsid w:val="00CE6921"/>
    <w:rsid w:val="00CE73D4"/>
    <w:rsid w:val="00CF0381"/>
    <w:rsid w:val="00CF051F"/>
    <w:rsid w:val="00CF0D34"/>
    <w:rsid w:val="00CF11F8"/>
    <w:rsid w:val="00CF1D8F"/>
    <w:rsid w:val="00CF2794"/>
    <w:rsid w:val="00CF309B"/>
    <w:rsid w:val="00CF39C2"/>
    <w:rsid w:val="00CF3A76"/>
    <w:rsid w:val="00CF4B0E"/>
    <w:rsid w:val="00CF5FA1"/>
    <w:rsid w:val="00CF66BA"/>
    <w:rsid w:val="00CF6DF0"/>
    <w:rsid w:val="00CF745D"/>
    <w:rsid w:val="00CF7564"/>
    <w:rsid w:val="00CF79AA"/>
    <w:rsid w:val="00D0007A"/>
    <w:rsid w:val="00D00D41"/>
    <w:rsid w:val="00D01238"/>
    <w:rsid w:val="00D0187B"/>
    <w:rsid w:val="00D01D20"/>
    <w:rsid w:val="00D0226A"/>
    <w:rsid w:val="00D02774"/>
    <w:rsid w:val="00D038BA"/>
    <w:rsid w:val="00D0528A"/>
    <w:rsid w:val="00D05D52"/>
    <w:rsid w:val="00D069BB"/>
    <w:rsid w:val="00D10818"/>
    <w:rsid w:val="00D1282C"/>
    <w:rsid w:val="00D12A4E"/>
    <w:rsid w:val="00D133CD"/>
    <w:rsid w:val="00D13D9A"/>
    <w:rsid w:val="00D13DC3"/>
    <w:rsid w:val="00D13FC1"/>
    <w:rsid w:val="00D14109"/>
    <w:rsid w:val="00D145D8"/>
    <w:rsid w:val="00D1494E"/>
    <w:rsid w:val="00D15493"/>
    <w:rsid w:val="00D15985"/>
    <w:rsid w:val="00D16276"/>
    <w:rsid w:val="00D175BA"/>
    <w:rsid w:val="00D17A4E"/>
    <w:rsid w:val="00D17C00"/>
    <w:rsid w:val="00D18FF6"/>
    <w:rsid w:val="00D20481"/>
    <w:rsid w:val="00D2180A"/>
    <w:rsid w:val="00D21BF6"/>
    <w:rsid w:val="00D225F9"/>
    <w:rsid w:val="00D23069"/>
    <w:rsid w:val="00D23141"/>
    <w:rsid w:val="00D23420"/>
    <w:rsid w:val="00D24074"/>
    <w:rsid w:val="00D26D26"/>
    <w:rsid w:val="00D27575"/>
    <w:rsid w:val="00D30714"/>
    <w:rsid w:val="00D32F2B"/>
    <w:rsid w:val="00D3303D"/>
    <w:rsid w:val="00D33659"/>
    <w:rsid w:val="00D337DB"/>
    <w:rsid w:val="00D3438B"/>
    <w:rsid w:val="00D343FF"/>
    <w:rsid w:val="00D35892"/>
    <w:rsid w:val="00D368E2"/>
    <w:rsid w:val="00D37D5C"/>
    <w:rsid w:val="00D41C30"/>
    <w:rsid w:val="00D42029"/>
    <w:rsid w:val="00D420E3"/>
    <w:rsid w:val="00D42346"/>
    <w:rsid w:val="00D43C53"/>
    <w:rsid w:val="00D44185"/>
    <w:rsid w:val="00D45303"/>
    <w:rsid w:val="00D45326"/>
    <w:rsid w:val="00D46C03"/>
    <w:rsid w:val="00D46DCB"/>
    <w:rsid w:val="00D46E32"/>
    <w:rsid w:val="00D47F5D"/>
    <w:rsid w:val="00D4ADB5"/>
    <w:rsid w:val="00D501DE"/>
    <w:rsid w:val="00D50B86"/>
    <w:rsid w:val="00D511D1"/>
    <w:rsid w:val="00D518EB"/>
    <w:rsid w:val="00D51EF0"/>
    <w:rsid w:val="00D52183"/>
    <w:rsid w:val="00D5419D"/>
    <w:rsid w:val="00D55F34"/>
    <w:rsid w:val="00D56381"/>
    <w:rsid w:val="00D568E6"/>
    <w:rsid w:val="00D57AC6"/>
    <w:rsid w:val="00D57F97"/>
    <w:rsid w:val="00D605DD"/>
    <w:rsid w:val="00D60D37"/>
    <w:rsid w:val="00D61CE3"/>
    <w:rsid w:val="00D61E80"/>
    <w:rsid w:val="00D62BEC"/>
    <w:rsid w:val="00D630B3"/>
    <w:rsid w:val="00D630E8"/>
    <w:rsid w:val="00D63450"/>
    <w:rsid w:val="00D639A5"/>
    <w:rsid w:val="00D639EE"/>
    <w:rsid w:val="00D63FBF"/>
    <w:rsid w:val="00D64130"/>
    <w:rsid w:val="00D65799"/>
    <w:rsid w:val="00D66249"/>
    <w:rsid w:val="00D66D2C"/>
    <w:rsid w:val="00D676E2"/>
    <w:rsid w:val="00D706E2"/>
    <w:rsid w:val="00D70C28"/>
    <w:rsid w:val="00D724F2"/>
    <w:rsid w:val="00D72B3B"/>
    <w:rsid w:val="00D73421"/>
    <w:rsid w:val="00D73D32"/>
    <w:rsid w:val="00D74C8A"/>
    <w:rsid w:val="00D754B9"/>
    <w:rsid w:val="00D75543"/>
    <w:rsid w:val="00D757DC"/>
    <w:rsid w:val="00D76714"/>
    <w:rsid w:val="00D771D5"/>
    <w:rsid w:val="00D774FF"/>
    <w:rsid w:val="00D77832"/>
    <w:rsid w:val="00D77B3D"/>
    <w:rsid w:val="00D77D0F"/>
    <w:rsid w:val="00D77D2F"/>
    <w:rsid w:val="00D80C8C"/>
    <w:rsid w:val="00D810F2"/>
    <w:rsid w:val="00D811EE"/>
    <w:rsid w:val="00D818F3"/>
    <w:rsid w:val="00D81F01"/>
    <w:rsid w:val="00D81F67"/>
    <w:rsid w:val="00D82754"/>
    <w:rsid w:val="00D82905"/>
    <w:rsid w:val="00D834BE"/>
    <w:rsid w:val="00D83BB3"/>
    <w:rsid w:val="00D83E4A"/>
    <w:rsid w:val="00D8438A"/>
    <w:rsid w:val="00D84B0E"/>
    <w:rsid w:val="00D84C1C"/>
    <w:rsid w:val="00D85BC7"/>
    <w:rsid w:val="00D85F7B"/>
    <w:rsid w:val="00D85FE7"/>
    <w:rsid w:val="00D863EC"/>
    <w:rsid w:val="00D86661"/>
    <w:rsid w:val="00D870DC"/>
    <w:rsid w:val="00D87A13"/>
    <w:rsid w:val="00D919C3"/>
    <w:rsid w:val="00D919FD"/>
    <w:rsid w:val="00D93175"/>
    <w:rsid w:val="00D934D3"/>
    <w:rsid w:val="00D93AD3"/>
    <w:rsid w:val="00D93CE9"/>
    <w:rsid w:val="00D93E99"/>
    <w:rsid w:val="00D94A03"/>
    <w:rsid w:val="00D94CFA"/>
    <w:rsid w:val="00D95083"/>
    <w:rsid w:val="00D953BD"/>
    <w:rsid w:val="00D96936"/>
    <w:rsid w:val="00D96AC2"/>
    <w:rsid w:val="00D96F4F"/>
    <w:rsid w:val="00DA1222"/>
    <w:rsid w:val="00DA181C"/>
    <w:rsid w:val="00DA27DC"/>
    <w:rsid w:val="00DA2E2C"/>
    <w:rsid w:val="00DA4DEE"/>
    <w:rsid w:val="00DA5E30"/>
    <w:rsid w:val="00DA6383"/>
    <w:rsid w:val="00DA65FC"/>
    <w:rsid w:val="00DA6A42"/>
    <w:rsid w:val="00DA7CA3"/>
    <w:rsid w:val="00DA7CA5"/>
    <w:rsid w:val="00DB12AB"/>
    <w:rsid w:val="00DB13DA"/>
    <w:rsid w:val="00DB1894"/>
    <w:rsid w:val="00DB2784"/>
    <w:rsid w:val="00DB28A5"/>
    <w:rsid w:val="00DB2D30"/>
    <w:rsid w:val="00DB5201"/>
    <w:rsid w:val="00DB5526"/>
    <w:rsid w:val="00DB6FA2"/>
    <w:rsid w:val="00DB711C"/>
    <w:rsid w:val="00DB7B3D"/>
    <w:rsid w:val="00DB7E82"/>
    <w:rsid w:val="00DC08AC"/>
    <w:rsid w:val="00DC0AC2"/>
    <w:rsid w:val="00DC19BF"/>
    <w:rsid w:val="00DC25A7"/>
    <w:rsid w:val="00DC25F3"/>
    <w:rsid w:val="00DC315F"/>
    <w:rsid w:val="00DC3169"/>
    <w:rsid w:val="00DC33B5"/>
    <w:rsid w:val="00DC34B4"/>
    <w:rsid w:val="00DC4F04"/>
    <w:rsid w:val="00DC50F1"/>
    <w:rsid w:val="00DC590C"/>
    <w:rsid w:val="00DC59B2"/>
    <w:rsid w:val="00DD0016"/>
    <w:rsid w:val="00DD0022"/>
    <w:rsid w:val="00DD00ED"/>
    <w:rsid w:val="00DD1A41"/>
    <w:rsid w:val="00DD2F83"/>
    <w:rsid w:val="00DD31CC"/>
    <w:rsid w:val="00DD46E5"/>
    <w:rsid w:val="00DD47B4"/>
    <w:rsid w:val="00DD4A62"/>
    <w:rsid w:val="00DD5127"/>
    <w:rsid w:val="00DD52C2"/>
    <w:rsid w:val="00DD5976"/>
    <w:rsid w:val="00DD69D5"/>
    <w:rsid w:val="00DD748C"/>
    <w:rsid w:val="00DD74B8"/>
    <w:rsid w:val="00DE01A4"/>
    <w:rsid w:val="00DE061F"/>
    <w:rsid w:val="00DE13B8"/>
    <w:rsid w:val="00DE2103"/>
    <w:rsid w:val="00DE30C5"/>
    <w:rsid w:val="00DE353F"/>
    <w:rsid w:val="00DE43C9"/>
    <w:rsid w:val="00DE54C0"/>
    <w:rsid w:val="00DE736E"/>
    <w:rsid w:val="00DE7823"/>
    <w:rsid w:val="00DE7F2D"/>
    <w:rsid w:val="00DF0C33"/>
    <w:rsid w:val="00DF19DE"/>
    <w:rsid w:val="00DF243C"/>
    <w:rsid w:val="00DF30AE"/>
    <w:rsid w:val="00DF4038"/>
    <w:rsid w:val="00DF44B1"/>
    <w:rsid w:val="00DF465F"/>
    <w:rsid w:val="00DF4B0A"/>
    <w:rsid w:val="00DF5028"/>
    <w:rsid w:val="00DF5507"/>
    <w:rsid w:val="00DF57DC"/>
    <w:rsid w:val="00DF66F0"/>
    <w:rsid w:val="00DF6EA7"/>
    <w:rsid w:val="00DF73FD"/>
    <w:rsid w:val="00DF7A7E"/>
    <w:rsid w:val="00DF7E2F"/>
    <w:rsid w:val="00E003E1"/>
    <w:rsid w:val="00E025F3"/>
    <w:rsid w:val="00E02AC2"/>
    <w:rsid w:val="00E030F7"/>
    <w:rsid w:val="00E05BD9"/>
    <w:rsid w:val="00E063F8"/>
    <w:rsid w:val="00E068ED"/>
    <w:rsid w:val="00E06A62"/>
    <w:rsid w:val="00E06F3F"/>
    <w:rsid w:val="00E07127"/>
    <w:rsid w:val="00E07ED2"/>
    <w:rsid w:val="00E10135"/>
    <w:rsid w:val="00E115D8"/>
    <w:rsid w:val="00E11A2E"/>
    <w:rsid w:val="00E12869"/>
    <w:rsid w:val="00E14050"/>
    <w:rsid w:val="00E14ADC"/>
    <w:rsid w:val="00E15339"/>
    <w:rsid w:val="00E161AA"/>
    <w:rsid w:val="00E16ADE"/>
    <w:rsid w:val="00E174E1"/>
    <w:rsid w:val="00E17FBB"/>
    <w:rsid w:val="00E20283"/>
    <w:rsid w:val="00E20FBE"/>
    <w:rsid w:val="00E20FF0"/>
    <w:rsid w:val="00E21182"/>
    <w:rsid w:val="00E23FBE"/>
    <w:rsid w:val="00E2401D"/>
    <w:rsid w:val="00E243F9"/>
    <w:rsid w:val="00E2501F"/>
    <w:rsid w:val="00E26DF0"/>
    <w:rsid w:val="00E27255"/>
    <w:rsid w:val="00E27BE2"/>
    <w:rsid w:val="00E31056"/>
    <w:rsid w:val="00E31419"/>
    <w:rsid w:val="00E31A36"/>
    <w:rsid w:val="00E3236F"/>
    <w:rsid w:val="00E325B7"/>
    <w:rsid w:val="00E325C8"/>
    <w:rsid w:val="00E333E1"/>
    <w:rsid w:val="00E33ADE"/>
    <w:rsid w:val="00E33E5F"/>
    <w:rsid w:val="00E33F5D"/>
    <w:rsid w:val="00E34AD4"/>
    <w:rsid w:val="00E35895"/>
    <w:rsid w:val="00E35D46"/>
    <w:rsid w:val="00E35F10"/>
    <w:rsid w:val="00E366C4"/>
    <w:rsid w:val="00E377BA"/>
    <w:rsid w:val="00E4012A"/>
    <w:rsid w:val="00E40A40"/>
    <w:rsid w:val="00E44DFF"/>
    <w:rsid w:val="00E45C80"/>
    <w:rsid w:val="00E45E5A"/>
    <w:rsid w:val="00E4688F"/>
    <w:rsid w:val="00E46E9F"/>
    <w:rsid w:val="00E475B2"/>
    <w:rsid w:val="00E5013C"/>
    <w:rsid w:val="00E513EC"/>
    <w:rsid w:val="00E52134"/>
    <w:rsid w:val="00E52484"/>
    <w:rsid w:val="00E52F1C"/>
    <w:rsid w:val="00E53BDE"/>
    <w:rsid w:val="00E53C48"/>
    <w:rsid w:val="00E540D0"/>
    <w:rsid w:val="00E54F33"/>
    <w:rsid w:val="00E551E0"/>
    <w:rsid w:val="00E553AB"/>
    <w:rsid w:val="00E55B1F"/>
    <w:rsid w:val="00E56E5B"/>
    <w:rsid w:val="00E570DA"/>
    <w:rsid w:val="00E57BB1"/>
    <w:rsid w:val="00E57C29"/>
    <w:rsid w:val="00E57FD7"/>
    <w:rsid w:val="00E604C7"/>
    <w:rsid w:val="00E62133"/>
    <w:rsid w:val="00E62174"/>
    <w:rsid w:val="00E621D1"/>
    <w:rsid w:val="00E6331D"/>
    <w:rsid w:val="00E63A96"/>
    <w:rsid w:val="00E63CA6"/>
    <w:rsid w:val="00E63D1E"/>
    <w:rsid w:val="00E6446A"/>
    <w:rsid w:val="00E651BE"/>
    <w:rsid w:val="00E65A59"/>
    <w:rsid w:val="00E65A98"/>
    <w:rsid w:val="00E66026"/>
    <w:rsid w:val="00E66763"/>
    <w:rsid w:val="00E677EE"/>
    <w:rsid w:val="00E6798C"/>
    <w:rsid w:val="00E70984"/>
    <w:rsid w:val="00E7116C"/>
    <w:rsid w:val="00E7323B"/>
    <w:rsid w:val="00E74306"/>
    <w:rsid w:val="00E7470C"/>
    <w:rsid w:val="00E748AC"/>
    <w:rsid w:val="00E753D4"/>
    <w:rsid w:val="00E75FC5"/>
    <w:rsid w:val="00E76CCF"/>
    <w:rsid w:val="00E76D8A"/>
    <w:rsid w:val="00E76F69"/>
    <w:rsid w:val="00E76FAD"/>
    <w:rsid w:val="00E772FB"/>
    <w:rsid w:val="00E77956"/>
    <w:rsid w:val="00E77D97"/>
    <w:rsid w:val="00E80EC9"/>
    <w:rsid w:val="00E81B9F"/>
    <w:rsid w:val="00E828D0"/>
    <w:rsid w:val="00E82C53"/>
    <w:rsid w:val="00E848CB"/>
    <w:rsid w:val="00E84BBA"/>
    <w:rsid w:val="00E85EE8"/>
    <w:rsid w:val="00E86D13"/>
    <w:rsid w:val="00E8702E"/>
    <w:rsid w:val="00E8753B"/>
    <w:rsid w:val="00E87E21"/>
    <w:rsid w:val="00E9015C"/>
    <w:rsid w:val="00E902FC"/>
    <w:rsid w:val="00E90577"/>
    <w:rsid w:val="00E90B5C"/>
    <w:rsid w:val="00E90C0A"/>
    <w:rsid w:val="00E917A5"/>
    <w:rsid w:val="00E92C0E"/>
    <w:rsid w:val="00E94ACF"/>
    <w:rsid w:val="00E9509E"/>
    <w:rsid w:val="00E95A8D"/>
    <w:rsid w:val="00E95DCF"/>
    <w:rsid w:val="00E960A2"/>
    <w:rsid w:val="00E973E1"/>
    <w:rsid w:val="00E9771B"/>
    <w:rsid w:val="00E979B6"/>
    <w:rsid w:val="00EA0816"/>
    <w:rsid w:val="00EA0CE4"/>
    <w:rsid w:val="00EA1A35"/>
    <w:rsid w:val="00EA214D"/>
    <w:rsid w:val="00EA3170"/>
    <w:rsid w:val="00EA349E"/>
    <w:rsid w:val="00EA3AC8"/>
    <w:rsid w:val="00EA3F91"/>
    <w:rsid w:val="00EA445E"/>
    <w:rsid w:val="00EA51B2"/>
    <w:rsid w:val="00EA684D"/>
    <w:rsid w:val="00EA69CA"/>
    <w:rsid w:val="00EA6E17"/>
    <w:rsid w:val="00EA6F0D"/>
    <w:rsid w:val="00EB0F4E"/>
    <w:rsid w:val="00EB1093"/>
    <w:rsid w:val="00EB18FD"/>
    <w:rsid w:val="00EB231D"/>
    <w:rsid w:val="00EB25B2"/>
    <w:rsid w:val="00EB2840"/>
    <w:rsid w:val="00EB3266"/>
    <w:rsid w:val="00EB6463"/>
    <w:rsid w:val="00EB65DD"/>
    <w:rsid w:val="00EB6800"/>
    <w:rsid w:val="00EC20AD"/>
    <w:rsid w:val="00EC2F8F"/>
    <w:rsid w:val="00EC52A2"/>
    <w:rsid w:val="00EC52E5"/>
    <w:rsid w:val="00EC5860"/>
    <w:rsid w:val="00EC730C"/>
    <w:rsid w:val="00EC7988"/>
    <w:rsid w:val="00EC7CF8"/>
    <w:rsid w:val="00ED0154"/>
    <w:rsid w:val="00ED11B9"/>
    <w:rsid w:val="00ED12A7"/>
    <w:rsid w:val="00ED1D78"/>
    <w:rsid w:val="00ED2353"/>
    <w:rsid w:val="00ED29C6"/>
    <w:rsid w:val="00ED2EBE"/>
    <w:rsid w:val="00ED3D64"/>
    <w:rsid w:val="00ED3DE3"/>
    <w:rsid w:val="00ED3FF3"/>
    <w:rsid w:val="00ED41D6"/>
    <w:rsid w:val="00ED4818"/>
    <w:rsid w:val="00ED483B"/>
    <w:rsid w:val="00ED4A92"/>
    <w:rsid w:val="00ED4FEE"/>
    <w:rsid w:val="00ED5076"/>
    <w:rsid w:val="00ED5EB6"/>
    <w:rsid w:val="00ED699E"/>
    <w:rsid w:val="00ED795F"/>
    <w:rsid w:val="00EDC61F"/>
    <w:rsid w:val="00EE03F9"/>
    <w:rsid w:val="00EE0D96"/>
    <w:rsid w:val="00EE0E15"/>
    <w:rsid w:val="00EE1B6C"/>
    <w:rsid w:val="00EE25AE"/>
    <w:rsid w:val="00EE29F1"/>
    <w:rsid w:val="00EE2BB7"/>
    <w:rsid w:val="00EE2FBC"/>
    <w:rsid w:val="00EE3215"/>
    <w:rsid w:val="00EE51B4"/>
    <w:rsid w:val="00EE51DE"/>
    <w:rsid w:val="00EE54F2"/>
    <w:rsid w:val="00EE6833"/>
    <w:rsid w:val="00EE727A"/>
    <w:rsid w:val="00EE75CB"/>
    <w:rsid w:val="00EE776D"/>
    <w:rsid w:val="00EF1C04"/>
    <w:rsid w:val="00EF2DC4"/>
    <w:rsid w:val="00EF4D0C"/>
    <w:rsid w:val="00EF4D98"/>
    <w:rsid w:val="00EF4E78"/>
    <w:rsid w:val="00EF6461"/>
    <w:rsid w:val="00EF6F30"/>
    <w:rsid w:val="00EF702F"/>
    <w:rsid w:val="00EF762B"/>
    <w:rsid w:val="00F00036"/>
    <w:rsid w:val="00F00B19"/>
    <w:rsid w:val="00F00FE5"/>
    <w:rsid w:val="00F01926"/>
    <w:rsid w:val="00F02167"/>
    <w:rsid w:val="00F028CB"/>
    <w:rsid w:val="00F03077"/>
    <w:rsid w:val="00F04AA6"/>
    <w:rsid w:val="00F05898"/>
    <w:rsid w:val="00F05959"/>
    <w:rsid w:val="00F05F1C"/>
    <w:rsid w:val="00F07715"/>
    <w:rsid w:val="00F10062"/>
    <w:rsid w:val="00F101BD"/>
    <w:rsid w:val="00F10930"/>
    <w:rsid w:val="00F1137C"/>
    <w:rsid w:val="00F12BDC"/>
    <w:rsid w:val="00F12EFA"/>
    <w:rsid w:val="00F13377"/>
    <w:rsid w:val="00F13830"/>
    <w:rsid w:val="00F13BB2"/>
    <w:rsid w:val="00F15556"/>
    <w:rsid w:val="00F15CF8"/>
    <w:rsid w:val="00F15F0B"/>
    <w:rsid w:val="00F16CF8"/>
    <w:rsid w:val="00F17654"/>
    <w:rsid w:val="00F1798E"/>
    <w:rsid w:val="00F17CF6"/>
    <w:rsid w:val="00F20438"/>
    <w:rsid w:val="00F216D3"/>
    <w:rsid w:val="00F21A99"/>
    <w:rsid w:val="00F22EE9"/>
    <w:rsid w:val="00F22FAB"/>
    <w:rsid w:val="00F235C4"/>
    <w:rsid w:val="00F2650F"/>
    <w:rsid w:val="00F26C61"/>
    <w:rsid w:val="00F27DA0"/>
    <w:rsid w:val="00F27EB4"/>
    <w:rsid w:val="00F30112"/>
    <w:rsid w:val="00F31D6F"/>
    <w:rsid w:val="00F325AA"/>
    <w:rsid w:val="00F331F5"/>
    <w:rsid w:val="00F33EAD"/>
    <w:rsid w:val="00F34FBF"/>
    <w:rsid w:val="00F35A0C"/>
    <w:rsid w:val="00F36055"/>
    <w:rsid w:val="00F3614F"/>
    <w:rsid w:val="00F3662E"/>
    <w:rsid w:val="00F36CAA"/>
    <w:rsid w:val="00F409FE"/>
    <w:rsid w:val="00F40B92"/>
    <w:rsid w:val="00F40F0F"/>
    <w:rsid w:val="00F41590"/>
    <w:rsid w:val="00F41E3D"/>
    <w:rsid w:val="00F422CB"/>
    <w:rsid w:val="00F42E76"/>
    <w:rsid w:val="00F432F6"/>
    <w:rsid w:val="00F435EF"/>
    <w:rsid w:val="00F4466B"/>
    <w:rsid w:val="00F452B7"/>
    <w:rsid w:val="00F45AAA"/>
    <w:rsid w:val="00F45C0D"/>
    <w:rsid w:val="00F45F35"/>
    <w:rsid w:val="00F47622"/>
    <w:rsid w:val="00F47BFF"/>
    <w:rsid w:val="00F500E8"/>
    <w:rsid w:val="00F504AF"/>
    <w:rsid w:val="00F509FA"/>
    <w:rsid w:val="00F513A5"/>
    <w:rsid w:val="00F5198A"/>
    <w:rsid w:val="00F522C4"/>
    <w:rsid w:val="00F52448"/>
    <w:rsid w:val="00F52635"/>
    <w:rsid w:val="00F530BE"/>
    <w:rsid w:val="00F543ED"/>
    <w:rsid w:val="00F54D07"/>
    <w:rsid w:val="00F55137"/>
    <w:rsid w:val="00F555EF"/>
    <w:rsid w:val="00F569E6"/>
    <w:rsid w:val="00F56A29"/>
    <w:rsid w:val="00F603D3"/>
    <w:rsid w:val="00F607D7"/>
    <w:rsid w:val="00F615B6"/>
    <w:rsid w:val="00F6182D"/>
    <w:rsid w:val="00F62003"/>
    <w:rsid w:val="00F62697"/>
    <w:rsid w:val="00F62751"/>
    <w:rsid w:val="00F62C48"/>
    <w:rsid w:val="00F63BF6"/>
    <w:rsid w:val="00F64011"/>
    <w:rsid w:val="00F64F6A"/>
    <w:rsid w:val="00F65E27"/>
    <w:rsid w:val="00F6621F"/>
    <w:rsid w:val="00F66251"/>
    <w:rsid w:val="00F66993"/>
    <w:rsid w:val="00F67578"/>
    <w:rsid w:val="00F67848"/>
    <w:rsid w:val="00F6790E"/>
    <w:rsid w:val="00F701F8"/>
    <w:rsid w:val="00F72027"/>
    <w:rsid w:val="00F72915"/>
    <w:rsid w:val="00F72F50"/>
    <w:rsid w:val="00F7357D"/>
    <w:rsid w:val="00F736CA"/>
    <w:rsid w:val="00F73DF6"/>
    <w:rsid w:val="00F7483F"/>
    <w:rsid w:val="00F75704"/>
    <w:rsid w:val="00F75FC1"/>
    <w:rsid w:val="00F811CA"/>
    <w:rsid w:val="00F816EC"/>
    <w:rsid w:val="00F81DA2"/>
    <w:rsid w:val="00F8352D"/>
    <w:rsid w:val="00F83FDF"/>
    <w:rsid w:val="00F84077"/>
    <w:rsid w:val="00F844A5"/>
    <w:rsid w:val="00F847F0"/>
    <w:rsid w:val="00F84FDA"/>
    <w:rsid w:val="00F85EBC"/>
    <w:rsid w:val="00F86644"/>
    <w:rsid w:val="00F86EB2"/>
    <w:rsid w:val="00F87239"/>
    <w:rsid w:val="00F87750"/>
    <w:rsid w:val="00F87804"/>
    <w:rsid w:val="00F87EC9"/>
    <w:rsid w:val="00F91EAB"/>
    <w:rsid w:val="00F91FD0"/>
    <w:rsid w:val="00F92D91"/>
    <w:rsid w:val="00F92E47"/>
    <w:rsid w:val="00F93C1D"/>
    <w:rsid w:val="00F9455A"/>
    <w:rsid w:val="00F94E20"/>
    <w:rsid w:val="00F957A3"/>
    <w:rsid w:val="00F9582C"/>
    <w:rsid w:val="00F96DA2"/>
    <w:rsid w:val="00F96F8F"/>
    <w:rsid w:val="00F98B2B"/>
    <w:rsid w:val="00FA085A"/>
    <w:rsid w:val="00FA0DED"/>
    <w:rsid w:val="00FA1115"/>
    <w:rsid w:val="00FA215D"/>
    <w:rsid w:val="00FA2405"/>
    <w:rsid w:val="00FA264C"/>
    <w:rsid w:val="00FA3860"/>
    <w:rsid w:val="00FA3B9E"/>
    <w:rsid w:val="00FA458D"/>
    <w:rsid w:val="00FA4C4F"/>
    <w:rsid w:val="00FA56A6"/>
    <w:rsid w:val="00FA599B"/>
    <w:rsid w:val="00FA5A9E"/>
    <w:rsid w:val="00FA5D5F"/>
    <w:rsid w:val="00FA6385"/>
    <w:rsid w:val="00FA6B94"/>
    <w:rsid w:val="00FA7312"/>
    <w:rsid w:val="00FA74A4"/>
    <w:rsid w:val="00FB248E"/>
    <w:rsid w:val="00FB250F"/>
    <w:rsid w:val="00FB2C1C"/>
    <w:rsid w:val="00FB3310"/>
    <w:rsid w:val="00FB3815"/>
    <w:rsid w:val="00FB3882"/>
    <w:rsid w:val="00FB3C2D"/>
    <w:rsid w:val="00FB3D7D"/>
    <w:rsid w:val="00FB420A"/>
    <w:rsid w:val="00FB4319"/>
    <w:rsid w:val="00FB485A"/>
    <w:rsid w:val="00FB55FB"/>
    <w:rsid w:val="00FB6393"/>
    <w:rsid w:val="00FB6598"/>
    <w:rsid w:val="00FB6F32"/>
    <w:rsid w:val="00FC0779"/>
    <w:rsid w:val="00FC14BE"/>
    <w:rsid w:val="00FC238D"/>
    <w:rsid w:val="00FC2660"/>
    <w:rsid w:val="00FC2903"/>
    <w:rsid w:val="00FC3923"/>
    <w:rsid w:val="00FC3CD4"/>
    <w:rsid w:val="00FC52EA"/>
    <w:rsid w:val="00FC668F"/>
    <w:rsid w:val="00FC6A54"/>
    <w:rsid w:val="00FC705F"/>
    <w:rsid w:val="00FC7416"/>
    <w:rsid w:val="00FC7A4F"/>
    <w:rsid w:val="00FC7FD2"/>
    <w:rsid w:val="00FC7FE1"/>
    <w:rsid w:val="00FD057D"/>
    <w:rsid w:val="00FD07B4"/>
    <w:rsid w:val="00FD22FA"/>
    <w:rsid w:val="00FD2B1E"/>
    <w:rsid w:val="00FD3918"/>
    <w:rsid w:val="00FD4569"/>
    <w:rsid w:val="00FD4FE2"/>
    <w:rsid w:val="00FD5648"/>
    <w:rsid w:val="00FD5F6A"/>
    <w:rsid w:val="00FD610D"/>
    <w:rsid w:val="00FD61E9"/>
    <w:rsid w:val="00FD719E"/>
    <w:rsid w:val="00FD73C0"/>
    <w:rsid w:val="00FD7951"/>
    <w:rsid w:val="00FE0B16"/>
    <w:rsid w:val="00FE1CAA"/>
    <w:rsid w:val="00FE213C"/>
    <w:rsid w:val="00FE2221"/>
    <w:rsid w:val="00FE2FD3"/>
    <w:rsid w:val="00FE302E"/>
    <w:rsid w:val="00FE3BB7"/>
    <w:rsid w:val="00FE3CFE"/>
    <w:rsid w:val="00FE414F"/>
    <w:rsid w:val="00FE4A01"/>
    <w:rsid w:val="00FE4AD4"/>
    <w:rsid w:val="00FE4F49"/>
    <w:rsid w:val="00FE5630"/>
    <w:rsid w:val="00FE5A44"/>
    <w:rsid w:val="00FE5E62"/>
    <w:rsid w:val="00FE687F"/>
    <w:rsid w:val="00FE6D80"/>
    <w:rsid w:val="00FE77B5"/>
    <w:rsid w:val="00FE7E09"/>
    <w:rsid w:val="00FF0528"/>
    <w:rsid w:val="00FF0C75"/>
    <w:rsid w:val="00FF0F9E"/>
    <w:rsid w:val="00FF1380"/>
    <w:rsid w:val="00FF3022"/>
    <w:rsid w:val="00FF324C"/>
    <w:rsid w:val="00FF557C"/>
    <w:rsid w:val="00FF5BF3"/>
    <w:rsid w:val="00FF68CC"/>
    <w:rsid w:val="00FF758B"/>
    <w:rsid w:val="01230E3A"/>
    <w:rsid w:val="0125BE84"/>
    <w:rsid w:val="01274E79"/>
    <w:rsid w:val="012AAD5F"/>
    <w:rsid w:val="013780F2"/>
    <w:rsid w:val="0139768C"/>
    <w:rsid w:val="013C9107"/>
    <w:rsid w:val="014F2D59"/>
    <w:rsid w:val="015EF6F0"/>
    <w:rsid w:val="01701CCC"/>
    <w:rsid w:val="018A95F8"/>
    <w:rsid w:val="01A63646"/>
    <w:rsid w:val="01B7A7EE"/>
    <w:rsid w:val="01C08051"/>
    <w:rsid w:val="01C30115"/>
    <w:rsid w:val="01CA1630"/>
    <w:rsid w:val="01DEE8EB"/>
    <w:rsid w:val="01E38150"/>
    <w:rsid w:val="01F9CD67"/>
    <w:rsid w:val="02173D68"/>
    <w:rsid w:val="021E3640"/>
    <w:rsid w:val="0225EB10"/>
    <w:rsid w:val="023D4A0B"/>
    <w:rsid w:val="0241B428"/>
    <w:rsid w:val="0243CBFF"/>
    <w:rsid w:val="0244E691"/>
    <w:rsid w:val="02477927"/>
    <w:rsid w:val="024EB826"/>
    <w:rsid w:val="024EF9EF"/>
    <w:rsid w:val="025C7271"/>
    <w:rsid w:val="025CE911"/>
    <w:rsid w:val="026BCF10"/>
    <w:rsid w:val="02766C87"/>
    <w:rsid w:val="027BF3A3"/>
    <w:rsid w:val="02842F56"/>
    <w:rsid w:val="02897D7D"/>
    <w:rsid w:val="028F0884"/>
    <w:rsid w:val="028FFF21"/>
    <w:rsid w:val="02981437"/>
    <w:rsid w:val="02C11D37"/>
    <w:rsid w:val="02C315B9"/>
    <w:rsid w:val="02D304C0"/>
    <w:rsid w:val="02DB15ED"/>
    <w:rsid w:val="02E1D2EB"/>
    <w:rsid w:val="02E2BC1D"/>
    <w:rsid w:val="02F1C1F7"/>
    <w:rsid w:val="02F895AF"/>
    <w:rsid w:val="0306E133"/>
    <w:rsid w:val="030CF899"/>
    <w:rsid w:val="0317B30F"/>
    <w:rsid w:val="031D6334"/>
    <w:rsid w:val="03275632"/>
    <w:rsid w:val="03443B1E"/>
    <w:rsid w:val="0347D7EE"/>
    <w:rsid w:val="035ADB71"/>
    <w:rsid w:val="035DBB79"/>
    <w:rsid w:val="036FE307"/>
    <w:rsid w:val="03721703"/>
    <w:rsid w:val="0376E3D6"/>
    <w:rsid w:val="037BC48D"/>
    <w:rsid w:val="03862591"/>
    <w:rsid w:val="038E039B"/>
    <w:rsid w:val="03AA6F06"/>
    <w:rsid w:val="03ABEA8C"/>
    <w:rsid w:val="03ACD4B3"/>
    <w:rsid w:val="03B05745"/>
    <w:rsid w:val="03D32FE8"/>
    <w:rsid w:val="03EA20AD"/>
    <w:rsid w:val="04013DA5"/>
    <w:rsid w:val="041046B2"/>
    <w:rsid w:val="04345A21"/>
    <w:rsid w:val="04366EC1"/>
    <w:rsid w:val="043B78CB"/>
    <w:rsid w:val="0445CCFF"/>
    <w:rsid w:val="044D97A6"/>
    <w:rsid w:val="0467AE04"/>
    <w:rsid w:val="047B7C52"/>
    <w:rsid w:val="0483EFA9"/>
    <w:rsid w:val="0485AEDB"/>
    <w:rsid w:val="0488BFDE"/>
    <w:rsid w:val="048D63B2"/>
    <w:rsid w:val="04966E01"/>
    <w:rsid w:val="049FEF2A"/>
    <w:rsid w:val="04B42550"/>
    <w:rsid w:val="04CC6697"/>
    <w:rsid w:val="04D280A2"/>
    <w:rsid w:val="04D29F4E"/>
    <w:rsid w:val="04D4406B"/>
    <w:rsid w:val="04DCB2B1"/>
    <w:rsid w:val="04DFD0B3"/>
    <w:rsid w:val="04F149F8"/>
    <w:rsid w:val="04F81906"/>
    <w:rsid w:val="04FBE0E6"/>
    <w:rsid w:val="0504A3C6"/>
    <w:rsid w:val="05298751"/>
    <w:rsid w:val="0533C6AB"/>
    <w:rsid w:val="053D842E"/>
    <w:rsid w:val="053F04E5"/>
    <w:rsid w:val="054AB3DC"/>
    <w:rsid w:val="054C3C79"/>
    <w:rsid w:val="0559A0F0"/>
    <w:rsid w:val="05680279"/>
    <w:rsid w:val="056DE2CD"/>
    <w:rsid w:val="0575AA54"/>
    <w:rsid w:val="05832524"/>
    <w:rsid w:val="058EDCBE"/>
    <w:rsid w:val="058F9346"/>
    <w:rsid w:val="05965723"/>
    <w:rsid w:val="059970D3"/>
    <w:rsid w:val="059C690F"/>
    <w:rsid w:val="05B075B4"/>
    <w:rsid w:val="05B686AB"/>
    <w:rsid w:val="05C13C57"/>
    <w:rsid w:val="05C31161"/>
    <w:rsid w:val="05FAA0DF"/>
    <w:rsid w:val="060D1E9D"/>
    <w:rsid w:val="06229E7C"/>
    <w:rsid w:val="06290D18"/>
    <w:rsid w:val="0630409C"/>
    <w:rsid w:val="063400D7"/>
    <w:rsid w:val="06552C17"/>
    <w:rsid w:val="0660D049"/>
    <w:rsid w:val="066DD782"/>
    <w:rsid w:val="0674F34C"/>
    <w:rsid w:val="0675C79D"/>
    <w:rsid w:val="06770F1F"/>
    <w:rsid w:val="06838873"/>
    <w:rsid w:val="068415CA"/>
    <w:rsid w:val="0688A323"/>
    <w:rsid w:val="06904ACC"/>
    <w:rsid w:val="0698DB13"/>
    <w:rsid w:val="06AE301C"/>
    <w:rsid w:val="06BBDF38"/>
    <w:rsid w:val="06BC7632"/>
    <w:rsid w:val="06D6ADDC"/>
    <w:rsid w:val="06E03165"/>
    <w:rsid w:val="06E1438F"/>
    <w:rsid w:val="06E28F2F"/>
    <w:rsid w:val="06E47575"/>
    <w:rsid w:val="06E92889"/>
    <w:rsid w:val="06EE7934"/>
    <w:rsid w:val="06EEB3F6"/>
    <w:rsid w:val="0704ED20"/>
    <w:rsid w:val="07088CD8"/>
    <w:rsid w:val="071BF3CD"/>
    <w:rsid w:val="0720740A"/>
    <w:rsid w:val="074FCBD5"/>
    <w:rsid w:val="076126F4"/>
    <w:rsid w:val="077311F1"/>
    <w:rsid w:val="0777E375"/>
    <w:rsid w:val="078727DF"/>
    <w:rsid w:val="078AA3FE"/>
    <w:rsid w:val="078AB17B"/>
    <w:rsid w:val="078B94BF"/>
    <w:rsid w:val="078C6305"/>
    <w:rsid w:val="079F1B81"/>
    <w:rsid w:val="07A446D0"/>
    <w:rsid w:val="07B1FC8F"/>
    <w:rsid w:val="07B3C99D"/>
    <w:rsid w:val="07BBE672"/>
    <w:rsid w:val="07C060A0"/>
    <w:rsid w:val="07C61A6E"/>
    <w:rsid w:val="07C7415F"/>
    <w:rsid w:val="07DC563A"/>
    <w:rsid w:val="07E2CC0F"/>
    <w:rsid w:val="07EF7466"/>
    <w:rsid w:val="07F5D115"/>
    <w:rsid w:val="07FF4E42"/>
    <w:rsid w:val="080C0A0F"/>
    <w:rsid w:val="0828017A"/>
    <w:rsid w:val="083B9643"/>
    <w:rsid w:val="0849FFEC"/>
    <w:rsid w:val="084C8CC0"/>
    <w:rsid w:val="084E8E09"/>
    <w:rsid w:val="08527FE6"/>
    <w:rsid w:val="085646B5"/>
    <w:rsid w:val="0856C184"/>
    <w:rsid w:val="0859F42F"/>
    <w:rsid w:val="085C8FA2"/>
    <w:rsid w:val="08600D2F"/>
    <w:rsid w:val="08611156"/>
    <w:rsid w:val="086474BC"/>
    <w:rsid w:val="08865D36"/>
    <w:rsid w:val="088F258C"/>
    <w:rsid w:val="08B0DAC0"/>
    <w:rsid w:val="08BB5CCF"/>
    <w:rsid w:val="08D0EC8B"/>
    <w:rsid w:val="08D16A28"/>
    <w:rsid w:val="08D821B9"/>
    <w:rsid w:val="08E5A3A0"/>
    <w:rsid w:val="08E65AD3"/>
    <w:rsid w:val="08EAA920"/>
    <w:rsid w:val="08EEC728"/>
    <w:rsid w:val="08FD0CCB"/>
    <w:rsid w:val="08FD6EE1"/>
    <w:rsid w:val="09057CE3"/>
    <w:rsid w:val="0913B3D6"/>
    <w:rsid w:val="09149087"/>
    <w:rsid w:val="09240E08"/>
    <w:rsid w:val="09335E16"/>
    <w:rsid w:val="09394A96"/>
    <w:rsid w:val="09492934"/>
    <w:rsid w:val="0949D814"/>
    <w:rsid w:val="094AE67D"/>
    <w:rsid w:val="0955C860"/>
    <w:rsid w:val="09594108"/>
    <w:rsid w:val="0971583A"/>
    <w:rsid w:val="097AFA7C"/>
    <w:rsid w:val="097DA22A"/>
    <w:rsid w:val="09826A41"/>
    <w:rsid w:val="0987A8B1"/>
    <w:rsid w:val="0993316F"/>
    <w:rsid w:val="09A63AE9"/>
    <w:rsid w:val="09BD3F95"/>
    <w:rsid w:val="09DA9286"/>
    <w:rsid w:val="09E65A73"/>
    <w:rsid w:val="09E7252C"/>
    <w:rsid w:val="09F416F4"/>
    <w:rsid w:val="0A0BCF64"/>
    <w:rsid w:val="0A108118"/>
    <w:rsid w:val="0A163468"/>
    <w:rsid w:val="0A29C164"/>
    <w:rsid w:val="0A2DC0BD"/>
    <w:rsid w:val="0A488E39"/>
    <w:rsid w:val="0A4EF810"/>
    <w:rsid w:val="0A538D4B"/>
    <w:rsid w:val="0A5E65C9"/>
    <w:rsid w:val="0A651B2D"/>
    <w:rsid w:val="0A6732A8"/>
    <w:rsid w:val="0A72C3C0"/>
    <w:rsid w:val="0A7AEF32"/>
    <w:rsid w:val="0A7EE1CD"/>
    <w:rsid w:val="0A8A66A9"/>
    <w:rsid w:val="0AAA0094"/>
    <w:rsid w:val="0AAC35CB"/>
    <w:rsid w:val="0AB1D38F"/>
    <w:rsid w:val="0AB2FAC6"/>
    <w:rsid w:val="0AD24A41"/>
    <w:rsid w:val="0AEF7DA5"/>
    <w:rsid w:val="0B09F0EE"/>
    <w:rsid w:val="0B0F30CC"/>
    <w:rsid w:val="0B1E7D05"/>
    <w:rsid w:val="0B25BD17"/>
    <w:rsid w:val="0B39C176"/>
    <w:rsid w:val="0B5E11FF"/>
    <w:rsid w:val="0B64D63B"/>
    <w:rsid w:val="0B6A18F7"/>
    <w:rsid w:val="0B788F2C"/>
    <w:rsid w:val="0B7E8C2F"/>
    <w:rsid w:val="0B817BD9"/>
    <w:rsid w:val="0B902D11"/>
    <w:rsid w:val="0B912F42"/>
    <w:rsid w:val="0B95140F"/>
    <w:rsid w:val="0B98115F"/>
    <w:rsid w:val="0B9CAEB4"/>
    <w:rsid w:val="0BC446CC"/>
    <w:rsid w:val="0BDBC0D8"/>
    <w:rsid w:val="0BEAAB7D"/>
    <w:rsid w:val="0C29CF25"/>
    <w:rsid w:val="0C2DDB42"/>
    <w:rsid w:val="0C2F2E3A"/>
    <w:rsid w:val="0C402C31"/>
    <w:rsid w:val="0C4A6F5A"/>
    <w:rsid w:val="0C53E240"/>
    <w:rsid w:val="0C631213"/>
    <w:rsid w:val="0C89AA7C"/>
    <w:rsid w:val="0C94A431"/>
    <w:rsid w:val="0CA72921"/>
    <w:rsid w:val="0CAA2647"/>
    <w:rsid w:val="0CAF9758"/>
    <w:rsid w:val="0CB960E0"/>
    <w:rsid w:val="0CB99312"/>
    <w:rsid w:val="0CBE5163"/>
    <w:rsid w:val="0CBEFA92"/>
    <w:rsid w:val="0CD2992E"/>
    <w:rsid w:val="0CE57622"/>
    <w:rsid w:val="0CE8C6EF"/>
    <w:rsid w:val="0D049DBF"/>
    <w:rsid w:val="0D1CF1E7"/>
    <w:rsid w:val="0D27FEEC"/>
    <w:rsid w:val="0D2F3E5C"/>
    <w:rsid w:val="0D3735B4"/>
    <w:rsid w:val="0D44B807"/>
    <w:rsid w:val="0D517ADA"/>
    <w:rsid w:val="0D6D578A"/>
    <w:rsid w:val="0D6D6669"/>
    <w:rsid w:val="0D6F893B"/>
    <w:rsid w:val="0D7F05E1"/>
    <w:rsid w:val="0D80DD3F"/>
    <w:rsid w:val="0D839CE3"/>
    <w:rsid w:val="0D853E2A"/>
    <w:rsid w:val="0D866BFD"/>
    <w:rsid w:val="0D8A6A67"/>
    <w:rsid w:val="0D906E36"/>
    <w:rsid w:val="0D90E6CC"/>
    <w:rsid w:val="0D90F49E"/>
    <w:rsid w:val="0D9BD1D0"/>
    <w:rsid w:val="0DAB5AA8"/>
    <w:rsid w:val="0DB6FEFD"/>
    <w:rsid w:val="0DCEBEFD"/>
    <w:rsid w:val="0DD5E75E"/>
    <w:rsid w:val="0DD8D364"/>
    <w:rsid w:val="0DE2520A"/>
    <w:rsid w:val="0DEF78CA"/>
    <w:rsid w:val="0DFE6B86"/>
    <w:rsid w:val="0E090C7A"/>
    <w:rsid w:val="0E1F842F"/>
    <w:rsid w:val="0E3AA3E0"/>
    <w:rsid w:val="0E401490"/>
    <w:rsid w:val="0E43EA37"/>
    <w:rsid w:val="0E459CC5"/>
    <w:rsid w:val="0E4B67B9"/>
    <w:rsid w:val="0E4F6786"/>
    <w:rsid w:val="0E519D73"/>
    <w:rsid w:val="0E639733"/>
    <w:rsid w:val="0E855587"/>
    <w:rsid w:val="0E8A3B0A"/>
    <w:rsid w:val="0E92E30E"/>
    <w:rsid w:val="0E939AA8"/>
    <w:rsid w:val="0EA4AA66"/>
    <w:rsid w:val="0EA6DA07"/>
    <w:rsid w:val="0EA7AAB5"/>
    <w:rsid w:val="0EB645C2"/>
    <w:rsid w:val="0ECA4C5D"/>
    <w:rsid w:val="0ED3AD28"/>
    <w:rsid w:val="0EDFDCB3"/>
    <w:rsid w:val="0EE59351"/>
    <w:rsid w:val="0EED0106"/>
    <w:rsid w:val="0EFE10C7"/>
    <w:rsid w:val="0F08B77B"/>
    <w:rsid w:val="0F20394A"/>
    <w:rsid w:val="0F256FD6"/>
    <w:rsid w:val="0F29616A"/>
    <w:rsid w:val="0F4154CF"/>
    <w:rsid w:val="0F430837"/>
    <w:rsid w:val="0F4C4753"/>
    <w:rsid w:val="0F5090EE"/>
    <w:rsid w:val="0F53E608"/>
    <w:rsid w:val="0F62A3BD"/>
    <w:rsid w:val="0F835537"/>
    <w:rsid w:val="0F93F7A0"/>
    <w:rsid w:val="0FA75C90"/>
    <w:rsid w:val="0FAB7EB8"/>
    <w:rsid w:val="0FABE187"/>
    <w:rsid w:val="0FAC85FB"/>
    <w:rsid w:val="0FC1B4FA"/>
    <w:rsid w:val="0FD4FC0C"/>
    <w:rsid w:val="0FDC862E"/>
    <w:rsid w:val="0FE8EDC7"/>
    <w:rsid w:val="0FED0087"/>
    <w:rsid w:val="0FEF67D9"/>
    <w:rsid w:val="0FF426AF"/>
    <w:rsid w:val="0FFC72AA"/>
    <w:rsid w:val="100262C4"/>
    <w:rsid w:val="1004E6B1"/>
    <w:rsid w:val="10150A7A"/>
    <w:rsid w:val="1016B5AD"/>
    <w:rsid w:val="1017185D"/>
    <w:rsid w:val="10262FD9"/>
    <w:rsid w:val="102F1EED"/>
    <w:rsid w:val="1054F28E"/>
    <w:rsid w:val="1059EE44"/>
    <w:rsid w:val="105F74FC"/>
    <w:rsid w:val="1071EDDB"/>
    <w:rsid w:val="10729CA3"/>
    <w:rsid w:val="1077751F"/>
    <w:rsid w:val="107BAFCB"/>
    <w:rsid w:val="109068D0"/>
    <w:rsid w:val="109B6BCE"/>
    <w:rsid w:val="10A5DDF2"/>
    <w:rsid w:val="10A7C3D6"/>
    <w:rsid w:val="10BAE12C"/>
    <w:rsid w:val="10C0EC33"/>
    <w:rsid w:val="10C3DED1"/>
    <w:rsid w:val="10C45738"/>
    <w:rsid w:val="10C96E8B"/>
    <w:rsid w:val="10DD33BA"/>
    <w:rsid w:val="10E5B382"/>
    <w:rsid w:val="10E5EF93"/>
    <w:rsid w:val="10F561E9"/>
    <w:rsid w:val="10FEC647"/>
    <w:rsid w:val="11027C2A"/>
    <w:rsid w:val="110383B9"/>
    <w:rsid w:val="11177141"/>
    <w:rsid w:val="111B5F91"/>
    <w:rsid w:val="1134096B"/>
    <w:rsid w:val="1157703F"/>
    <w:rsid w:val="1162D312"/>
    <w:rsid w:val="1166733C"/>
    <w:rsid w:val="116F18C1"/>
    <w:rsid w:val="1170CC6D"/>
    <w:rsid w:val="1178964E"/>
    <w:rsid w:val="1184EDC8"/>
    <w:rsid w:val="1190B811"/>
    <w:rsid w:val="11965F61"/>
    <w:rsid w:val="11A90A9A"/>
    <w:rsid w:val="11ABC581"/>
    <w:rsid w:val="11C7D3DD"/>
    <w:rsid w:val="11CE3D31"/>
    <w:rsid w:val="11CE6D5F"/>
    <w:rsid w:val="11D3A771"/>
    <w:rsid w:val="11DEE806"/>
    <w:rsid w:val="11E7F7D0"/>
    <w:rsid w:val="11F8DBEE"/>
    <w:rsid w:val="12083F52"/>
    <w:rsid w:val="120C0C44"/>
    <w:rsid w:val="122F1624"/>
    <w:rsid w:val="1230421B"/>
    <w:rsid w:val="12375496"/>
    <w:rsid w:val="124EDEA0"/>
    <w:rsid w:val="125F2411"/>
    <w:rsid w:val="125F592A"/>
    <w:rsid w:val="1276A117"/>
    <w:rsid w:val="1276FF72"/>
    <w:rsid w:val="127ADC24"/>
    <w:rsid w:val="127D2B12"/>
    <w:rsid w:val="127EC755"/>
    <w:rsid w:val="128909A8"/>
    <w:rsid w:val="129878EB"/>
    <w:rsid w:val="129D1E9C"/>
    <w:rsid w:val="129E4C8B"/>
    <w:rsid w:val="12A3C80C"/>
    <w:rsid w:val="12A4D351"/>
    <w:rsid w:val="12AAA3BE"/>
    <w:rsid w:val="12AAB2C1"/>
    <w:rsid w:val="12C22D8D"/>
    <w:rsid w:val="12CE4AFB"/>
    <w:rsid w:val="12D53CCA"/>
    <w:rsid w:val="12E0D283"/>
    <w:rsid w:val="12E7F927"/>
    <w:rsid w:val="12E9E47F"/>
    <w:rsid w:val="1303B424"/>
    <w:rsid w:val="131FAAFD"/>
    <w:rsid w:val="13322FC2"/>
    <w:rsid w:val="133D2359"/>
    <w:rsid w:val="134105A4"/>
    <w:rsid w:val="1366057F"/>
    <w:rsid w:val="1380F380"/>
    <w:rsid w:val="13965771"/>
    <w:rsid w:val="13A4EEE9"/>
    <w:rsid w:val="13AE7211"/>
    <w:rsid w:val="13C9E1EB"/>
    <w:rsid w:val="13CAFED0"/>
    <w:rsid w:val="13E2D70A"/>
    <w:rsid w:val="13E4E977"/>
    <w:rsid w:val="13FA4C71"/>
    <w:rsid w:val="14182092"/>
    <w:rsid w:val="143365A7"/>
    <w:rsid w:val="1441DF82"/>
    <w:rsid w:val="1444D38B"/>
    <w:rsid w:val="1467A236"/>
    <w:rsid w:val="1477DBAC"/>
    <w:rsid w:val="14792448"/>
    <w:rsid w:val="149A393A"/>
    <w:rsid w:val="14A4B59E"/>
    <w:rsid w:val="14A98080"/>
    <w:rsid w:val="14B0545B"/>
    <w:rsid w:val="14B5C7A4"/>
    <w:rsid w:val="14E7505A"/>
    <w:rsid w:val="14F7F892"/>
    <w:rsid w:val="1506B8F8"/>
    <w:rsid w:val="150FFF1E"/>
    <w:rsid w:val="1520A77F"/>
    <w:rsid w:val="1529D7D3"/>
    <w:rsid w:val="153B12AA"/>
    <w:rsid w:val="153C802F"/>
    <w:rsid w:val="154BE4F5"/>
    <w:rsid w:val="1564018A"/>
    <w:rsid w:val="156FC030"/>
    <w:rsid w:val="15750224"/>
    <w:rsid w:val="1576E8D0"/>
    <w:rsid w:val="15781447"/>
    <w:rsid w:val="157C8612"/>
    <w:rsid w:val="157CA1DB"/>
    <w:rsid w:val="157DFB17"/>
    <w:rsid w:val="158C9119"/>
    <w:rsid w:val="159029CE"/>
    <w:rsid w:val="159E1E23"/>
    <w:rsid w:val="15A3BF44"/>
    <w:rsid w:val="15A777FB"/>
    <w:rsid w:val="15AC5086"/>
    <w:rsid w:val="15B4D681"/>
    <w:rsid w:val="15B5D506"/>
    <w:rsid w:val="15B87D36"/>
    <w:rsid w:val="15CA98D3"/>
    <w:rsid w:val="15DDAFE3"/>
    <w:rsid w:val="161128CA"/>
    <w:rsid w:val="16116200"/>
    <w:rsid w:val="16176465"/>
    <w:rsid w:val="1619BBB4"/>
    <w:rsid w:val="162214C7"/>
    <w:rsid w:val="1622F6E1"/>
    <w:rsid w:val="1635D56E"/>
    <w:rsid w:val="1638A279"/>
    <w:rsid w:val="1646422A"/>
    <w:rsid w:val="164E47C1"/>
    <w:rsid w:val="164FE3EE"/>
    <w:rsid w:val="1657C8C8"/>
    <w:rsid w:val="166B0D79"/>
    <w:rsid w:val="166F30AF"/>
    <w:rsid w:val="167091F9"/>
    <w:rsid w:val="16720776"/>
    <w:rsid w:val="16821CA3"/>
    <w:rsid w:val="16839F52"/>
    <w:rsid w:val="168A02E5"/>
    <w:rsid w:val="16925916"/>
    <w:rsid w:val="16A646E9"/>
    <w:rsid w:val="16A88CF9"/>
    <w:rsid w:val="16B0D7EA"/>
    <w:rsid w:val="16B90AB7"/>
    <w:rsid w:val="16D0AB68"/>
    <w:rsid w:val="16D1360C"/>
    <w:rsid w:val="16D1987D"/>
    <w:rsid w:val="16E37FAA"/>
    <w:rsid w:val="16E632B7"/>
    <w:rsid w:val="16EA906C"/>
    <w:rsid w:val="16EF44B6"/>
    <w:rsid w:val="16F34A47"/>
    <w:rsid w:val="16F690B2"/>
    <w:rsid w:val="17054387"/>
    <w:rsid w:val="171596CE"/>
    <w:rsid w:val="171A621A"/>
    <w:rsid w:val="171AF581"/>
    <w:rsid w:val="171D300F"/>
    <w:rsid w:val="1720EB1E"/>
    <w:rsid w:val="17273FCE"/>
    <w:rsid w:val="1742BA2D"/>
    <w:rsid w:val="17505C43"/>
    <w:rsid w:val="17517D03"/>
    <w:rsid w:val="17533E5B"/>
    <w:rsid w:val="17572914"/>
    <w:rsid w:val="175B635E"/>
    <w:rsid w:val="17AB5AFC"/>
    <w:rsid w:val="17B28BD2"/>
    <w:rsid w:val="17C7BB0D"/>
    <w:rsid w:val="17CD0865"/>
    <w:rsid w:val="17F5C85B"/>
    <w:rsid w:val="17F5D617"/>
    <w:rsid w:val="1800038A"/>
    <w:rsid w:val="18035880"/>
    <w:rsid w:val="18052217"/>
    <w:rsid w:val="18238C73"/>
    <w:rsid w:val="18268B92"/>
    <w:rsid w:val="18297B38"/>
    <w:rsid w:val="1830FD11"/>
    <w:rsid w:val="18380F3B"/>
    <w:rsid w:val="18485038"/>
    <w:rsid w:val="1853B9FC"/>
    <w:rsid w:val="18659098"/>
    <w:rsid w:val="1870F4E4"/>
    <w:rsid w:val="188B7E0C"/>
    <w:rsid w:val="189590D2"/>
    <w:rsid w:val="1897ED06"/>
    <w:rsid w:val="18A5C01F"/>
    <w:rsid w:val="18AF2D3D"/>
    <w:rsid w:val="18B4B857"/>
    <w:rsid w:val="18B726C3"/>
    <w:rsid w:val="18CE6595"/>
    <w:rsid w:val="18D1281C"/>
    <w:rsid w:val="18EB59F0"/>
    <w:rsid w:val="18F2F4EF"/>
    <w:rsid w:val="18F63558"/>
    <w:rsid w:val="19110B03"/>
    <w:rsid w:val="19191609"/>
    <w:rsid w:val="19411485"/>
    <w:rsid w:val="195C6E2A"/>
    <w:rsid w:val="1964B34B"/>
    <w:rsid w:val="197156A9"/>
    <w:rsid w:val="19783837"/>
    <w:rsid w:val="197CC892"/>
    <w:rsid w:val="197FFF57"/>
    <w:rsid w:val="19874A2E"/>
    <w:rsid w:val="198972E6"/>
    <w:rsid w:val="19AF9325"/>
    <w:rsid w:val="19C40B63"/>
    <w:rsid w:val="19C54B99"/>
    <w:rsid w:val="19CA6B7C"/>
    <w:rsid w:val="19D6695A"/>
    <w:rsid w:val="19DA47A1"/>
    <w:rsid w:val="19EF6ABB"/>
    <w:rsid w:val="19F44814"/>
    <w:rsid w:val="19F87C72"/>
    <w:rsid w:val="1A07AEC9"/>
    <w:rsid w:val="1A20C1D9"/>
    <w:rsid w:val="1A33F228"/>
    <w:rsid w:val="1A3C4950"/>
    <w:rsid w:val="1A3EB6AC"/>
    <w:rsid w:val="1A3F342E"/>
    <w:rsid w:val="1A55A873"/>
    <w:rsid w:val="1A7D0D13"/>
    <w:rsid w:val="1A8B4ADE"/>
    <w:rsid w:val="1A8B68F6"/>
    <w:rsid w:val="1A8E629C"/>
    <w:rsid w:val="1A8FAB94"/>
    <w:rsid w:val="1AA0B495"/>
    <w:rsid w:val="1AA73C1A"/>
    <w:rsid w:val="1AD105AB"/>
    <w:rsid w:val="1AEF0BAF"/>
    <w:rsid w:val="1AF86493"/>
    <w:rsid w:val="1AFA9190"/>
    <w:rsid w:val="1B00A1D4"/>
    <w:rsid w:val="1B076ED5"/>
    <w:rsid w:val="1B09E3BC"/>
    <w:rsid w:val="1B2C1FE0"/>
    <w:rsid w:val="1B4DF81E"/>
    <w:rsid w:val="1B63BC2C"/>
    <w:rsid w:val="1B8630A8"/>
    <w:rsid w:val="1B912BD1"/>
    <w:rsid w:val="1B92F6A1"/>
    <w:rsid w:val="1B975A80"/>
    <w:rsid w:val="1B97E581"/>
    <w:rsid w:val="1B9EF3C9"/>
    <w:rsid w:val="1BC9CF5B"/>
    <w:rsid w:val="1BCA5303"/>
    <w:rsid w:val="1BE629EC"/>
    <w:rsid w:val="1BED3C9B"/>
    <w:rsid w:val="1BFB1377"/>
    <w:rsid w:val="1C124E20"/>
    <w:rsid w:val="1C228884"/>
    <w:rsid w:val="1C33CCD3"/>
    <w:rsid w:val="1C390F6E"/>
    <w:rsid w:val="1C39881C"/>
    <w:rsid w:val="1C4F7F2A"/>
    <w:rsid w:val="1C51607B"/>
    <w:rsid w:val="1C54B039"/>
    <w:rsid w:val="1C5BD376"/>
    <w:rsid w:val="1C5F4B5F"/>
    <w:rsid w:val="1C717B22"/>
    <w:rsid w:val="1C7459A2"/>
    <w:rsid w:val="1C936455"/>
    <w:rsid w:val="1C940765"/>
    <w:rsid w:val="1CA29D80"/>
    <w:rsid w:val="1CAD48F3"/>
    <w:rsid w:val="1CB01ADA"/>
    <w:rsid w:val="1CC17EDA"/>
    <w:rsid w:val="1CE43FB2"/>
    <w:rsid w:val="1D109258"/>
    <w:rsid w:val="1D1BD2B1"/>
    <w:rsid w:val="1D1BF9AB"/>
    <w:rsid w:val="1D1CFF19"/>
    <w:rsid w:val="1D29BAA4"/>
    <w:rsid w:val="1D2CFC32"/>
    <w:rsid w:val="1D3EE3D2"/>
    <w:rsid w:val="1D3F7199"/>
    <w:rsid w:val="1D4C1E94"/>
    <w:rsid w:val="1D5746DA"/>
    <w:rsid w:val="1D613065"/>
    <w:rsid w:val="1D65B0D2"/>
    <w:rsid w:val="1D7B02F5"/>
    <w:rsid w:val="1D7EDB84"/>
    <w:rsid w:val="1D86F167"/>
    <w:rsid w:val="1D8CA84D"/>
    <w:rsid w:val="1D947B3A"/>
    <w:rsid w:val="1DAA9EFA"/>
    <w:rsid w:val="1DB4ADD5"/>
    <w:rsid w:val="1DF962DF"/>
    <w:rsid w:val="1E01979D"/>
    <w:rsid w:val="1E077CD6"/>
    <w:rsid w:val="1E0AE616"/>
    <w:rsid w:val="1E0B4442"/>
    <w:rsid w:val="1E136533"/>
    <w:rsid w:val="1E2CC315"/>
    <w:rsid w:val="1E31F56B"/>
    <w:rsid w:val="1E358951"/>
    <w:rsid w:val="1E5806EE"/>
    <w:rsid w:val="1E5C9FE0"/>
    <w:rsid w:val="1E61CA2E"/>
    <w:rsid w:val="1E79BABD"/>
    <w:rsid w:val="1E815BFA"/>
    <w:rsid w:val="1E86522A"/>
    <w:rsid w:val="1EA9D323"/>
    <w:rsid w:val="1EB2C5CB"/>
    <w:rsid w:val="1EB3999D"/>
    <w:rsid w:val="1EBDFC62"/>
    <w:rsid w:val="1ED1D73F"/>
    <w:rsid w:val="1EDB2187"/>
    <w:rsid w:val="1EF0A0B2"/>
    <w:rsid w:val="1EF8FB84"/>
    <w:rsid w:val="1EFF7FE2"/>
    <w:rsid w:val="1F0594A5"/>
    <w:rsid w:val="1F19092C"/>
    <w:rsid w:val="1F2A59A7"/>
    <w:rsid w:val="1F42FAFC"/>
    <w:rsid w:val="1F432229"/>
    <w:rsid w:val="1F4674E4"/>
    <w:rsid w:val="1F56972C"/>
    <w:rsid w:val="1F5DE7EC"/>
    <w:rsid w:val="1F6B6D95"/>
    <w:rsid w:val="1F7A541D"/>
    <w:rsid w:val="1F7F11DF"/>
    <w:rsid w:val="1F8AA4B1"/>
    <w:rsid w:val="1F9F3578"/>
    <w:rsid w:val="1FA2EBB2"/>
    <w:rsid w:val="1FA3811A"/>
    <w:rsid w:val="1FADA1D0"/>
    <w:rsid w:val="1FB0A282"/>
    <w:rsid w:val="1FB1C0E7"/>
    <w:rsid w:val="1FBB3C01"/>
    <w:rsid w:val="1FC302CA"/>
    <w:rsid w:val="1FD107AA"/>
    <w:rsid w:val="1FD63322"/>
    <w:rsid w:val="1FD7DA98"/>
    <w:rsid w:val="1FF51B93"/>
    <w:rsid w:val="1FF96C2C"/>
    <w:rsid w:val="2000537F"/>
    <w:rsid w:val="2004D131"/>
    <w:rsid w:val="2024DD9A"/>
    <w:rsid w:val="203DE1E4"/>
    <w:rsid w:val="2040486E"/>
    <w:rsid w:val="20608171"/>
    <w:rsid w:val="2068416B"/>
    <w:rsid w:val="206EAB5B"/>
    <w:rsid w:val="207D5167"/>
    <w:rsid w:val="20A0BF27"/>
    <w:rsid w:val="20B6809B"/>
    <w:rsid w:val="20BDD6B7"/>
    <w:rsid w:val="20C53B4D"/>
    <w:rsid w:val="20DB3DE2"/>
    <w:rsid w:val="20EEF1AD"/>
    <w:rsid w:val="2113283D"/>
    <w:rsid w:val="211B04E9"/>
    <w:rsid w:val="211D1047"/>
    <w:rsid w:val="212C470F"/>
    <w:rsid w:val="214AFE41"/>
    <w:rsid w:val="214F8A66"/>
    <w:rsid w:val="2165AAFB"/>
    <w:rsid w:val="216A2D50"/>
    <w:rsid w:val="2177BF7F"/>
    <w:rsid w:val="218B8E10"/>
    <w:rsid w:val="21942730"/>
    <w:rsid w:val="219AD638"/>
    <w:rsid w:val="21B036BC"/>
    <w:rsid w:val="21D451F5"/>
    <w:rsid w:val="21D6037B"/>
    <w:rsid w:val="21DF3F8D"/>
    <w:rsid w:val="21E9DD1D"/>
    <w:rsid w:val="21FEAECD"/>
    <w:rsid w:val="22122340"/>
    <w:rsid w:val="22144CAF"/>
    <w:rsid w:val="221A1DE7"/>
    <w:rsid w:val="2222ED2B"/>
    <w:rsid w:val="222650A2"/>
    <w:rsid w:val="222FD797"/>
    <w:rsid w:val="2234D571"/>
    <w:rsid w:val="2243ECE3"/>
    <w:rsid w:val="22579792"/>
    <w:rsid w:val="22580146"/>
    <w:rsid w:val="225DBC38"/>
    <w:rsid w:val="2268CBA0"/>
    <w:rsid w:val="22747F74"/>
    <w:rsid w:val="227B40AB"/>
    <w:rsid w:val="22A424D7"/>
    <w:rsid w:val="22A4381B"/>
    <w:rsid w:val="22C6D8B7"/>
    <w:rsid w:val="22C710A5"/>
    <w:rsid w:val="22D90D50"/>
    <w:rsid w:val="22DCFE20"/>
    <w:rsid w:val="22F6D69F"/>
    <w:rsid w:val="23148E59"/>
    <w:rsid w:val="2319016C"/>
    <w:rsid w:val="234F655A"/>
    <w:rsid w:val="23549E31"/>
    <w:rsid w:val="236D3AA2"/>
    <w:rsid w:val="23728EE1"/>
    <w:rsid w:val="2394C58E"/>
    <w:rsid w:val="23950154"/>
    <w:rsid w:val="239E0C1B"/>
    <w:rsid w:val="23A21216"/>
    <w:rsid w:val="23A64C1D"/>
    <w:rsid w:val="23AE1344"/>
    <w:rsid w:val="23AFBC1E"/>
    <w:rsid w:val="23B04321"/>
    <w:rsid w:val="23BFA9EA"/>
    <w:rsid w:val="23C6BBFC"/>
    <w:rsid w:val="23C70F14"/>
    <w:rsid w:val="23C99E28"/>
    <w:rsid w:val="23DE472D"/>
    <w:rsid w:val="24044AF0"/>
    <w:rsid w:val="240BBB67"/>
    <w:rsid w:val="242E4A3E"/>
    <w:rsid w:val="243AA6B5"/>
    <w:rsid w:val="243AFDD3"/>
    <w:rsid w:val="243B2402"/>
    <w:rsid w:val="243C167F"/>
    <w:rsid w:val="243D562C"/>
    <w:rsid w:val="24560287"/>
    <w:rsid w:val="2463D76D"/>
    <w:rsid w:val="248593B9"/>
    <w:rsid w:val="24891391"/>
    <w:rsid w:val="2489AB74"/>
    <w:rsid w:val="249771F5"/>
    <w:rsid w:val="24BCDBA6"/>
    <w:rsid w:val="24C0E8CB"/>
    <w:rsid w:val="24C1DB05"/>
    <w:rsid w:val="24C5666A"/>
    <w:rsid w:val="24C7B81E"/>
    <w:rsid w:val="24CF48BA"/>
    <w:rsid w:val="24D5C164"/>
    <w:rsid w:val="24D8424F"/>
    <w:rsid w:val="24DE6972"/>
    <w:rsid w:val="24EA5592"/>
    <w:rsid w:val="24EF3FB8"/>
    <w:rsid w:val="24F4BD53"/>
    <w:rsid w:val="24FC700C"/>
    <w:rsid w:val="2504DB2F"/>
    <w:rsid w:val="2515AB04"/>
    <w:rsid w:val="2521FD52"/>
    <w:rsid w:val="2525F167"/>
    <w:rsid w:val="25292376"/>
    <w:rsid w:val="2544D8AB"/>
    <w:rsid w:val="25498253"/>
    <w:rsid w:val="255206D0"/>
    <w:rsid w:val="2556622E"/>
    <w:rsid w:val="255C42EF"/>
    <w:rsid w:val="258B0631"/>
    <w:rsid w:val="259955F3"/>
    <w:rsid w:val="259B28E5"/>
    <w:rsid w:val="259F4BEC"/>
    <w:rsid w:val="25A23FBC"/>
    <w:rsid w:val="25A620BE"/>
    <w:rsid w:val="25AD2FEA"/>
    <w:rsid w:val="25C1B44B"/>
    <w:rsid w:val="25C329ED"/>
    <w:rsid w:val="25C5935D"/>
    <w:rsid w:val="25CE2172"/>
    <w:rsid w:val="25D5A72E"/>
    <w:rsid w:val="25EA1906"/>
    <w:rsid w:val="25EC489C"/>
    <w:rsid w:val="260291B3"/>
    <w:rsid w:val="26095B5C"/>
    <w:rsid w:val="2612C29E"/>
    <w:rsid w:val="261A114C"/>
    <w:rsid w:val="2625E81E"/>
    <w:rsid w:val="263731D9"/>
    <w:rsid w:val="26386DA9"/>
    <w:rsid w:val="26410727"/>
    <w:rsid w:val="2643AD7F"/>
    <w:rsid w:val="26454C00"/>
    <w:rsid w:val="26457473"/>
    <w:rsid w:val="264C9C73"/>
    <w:rsid w:val="265AF257"/>
    <w:rsid w:val="26808624"/>
    <w:rsid w:val="268CE4F6"/>
    <w:rsid w:val="269A5A50"/>
    <w:rsid w:val="269F5BF9"/>
    <w:rsid w:val="26B382AD"/>
    <w:rsid w:val="26BA609F"/>
    <w:rsid w:val="26C8B937"/>
    <w:rsid w:val="26D4D868"/>
    <w:rsid w:val="26D9308B"/>
    <w:rsid w:val="26E38CFC"/>
    <w:rsid w:val="26E84B47"/>
    <w:rsid w:val="26F1F275"/>
    <w:rsid w:val="26F3D9E8"/>
    <w:rsid w:val="271E278B"/>
    <w:rsid w:val="2725D411"/>
    <w:rsid w:val="274558F9"/>
    <w:rsid w:val="274D58F5"/>
    <w:rsid w:val="274E340E"/>
    <w:rsid w:val="275D0FFE"/>
    <w:rsid w:val="275D92B2"/>
    <w:rsid w:val="2765B4DA"/>
    <w:rsid w:val="276AF1A6"/>
    <w:rsid w:val="276E47A6"/>
    <w:rsid w:val="278290B1"/>
    <w:rsid w:val="278DD40F"/>
    <w:rsid w:val="2795C593"/>
    <w:rsid w:val="27CA9A9C"/>
    <w:rsid w:val="27CB0A7B"/>
    <w:rsid w:val="27CB5838"/>
    <w:rsid w:val="27D490A8"/>
    <w:rsid w:val="27D99450"/>
    <w:rsid w:val="27E91B80"/>
    <w:rsid w:val="27EF86C5"/>
    <w:rsid w:val="27F9BD4A"/>
    <w:rsid w:val="2802FD46"/>
    <w:rsid w:val="280AD589"/>
    <w:rsid w:val="2819593F"/>
    <w:rsid w:val="2819B444"/>
    <w:rsid w:val="281CCD96"/>
    <w:rsid w:val="281E6E70"/>
    <w:rsid w:val="28283FC4"/>
    <w:rsid w:val="2830F183"/>
    <w:rsid w:val="2844CBBD"/>
    <w:rsid w:val="285BCA71"/>
    <w:rsid w:val="285CE08B"/>
    <w:rsid w:val="2864C4E0"/>
    <w:rsid w:val="28669DF6"/>
    <w:rsid w:val="28788DA4"/>
    <w:rsid w:val="2878E7DC"/>
    <w:rsid w:val="2879FEC6"/>
    <w:rsid w:val="287EE1DB"/>
    <w:rsid w:val="28819AEA"/>
    <w:rsid w:val="2889A41B"/>
    <w:rsid w:val="288F76C8"/>
    <w:rsid w:val="28AF06A4"/>
    <w:rsid w:val="28B17B46"/>
    <w:rsid w:val="28B64BA3"/>
    <w:rsid w:val="28C371B3"/>
    <w:rsid w:val="28C4B3E3"/>
    <w:rsid w:val="28C6CC4B"/>
    <w:rsid w:val="28CCB51C"/>
    <w:rsid w:val="28E0EED6"/>
    <w:rsid w:val="28F18CDB"/>
    <w:rsid w:val="2903E5FD"/>
    <w:rsid w:val="290586E6"/>
    <w:rsid w:val="2915AD53"/>
    <w:rsid w:val="291863B2"/>
    <w:rsid w:val="292216A5"/>
    <w:rsid w:val="2930AEAE"/>
    <w:rsid w:val="2946461C"/>
    <w:rsid w:val="2959EF72"/>
    <w:rsid w:val="295E0113"/>
    <w:rsid w:val="2962A0AE"/>
    <w:rsid w:val="297348B3"/>
    <w:rsid w:val="2979AFD4"/>
    <w:rsid w:val="29A385A9"/>
    <w:rsid w:val="29AD21CD"/>
    <w:rsid w:val="29AF7388"/>
    <w:rsid w:val="29B07D17"/>
    <w:rsid w:val="29BD7FC1"/>
    <w:rsid w:val="29C82EA0"/>
    <w:rsid w:val="29D674ED"/>
    <w:rsid w:val="2A1C1451"/>
    <w:rsid w:val="2A427054"/>
    <w:rsid w:val="2A429186"/>
    <w:rsid w:val="2A4F4739"/>
    <w:rsid w:val="2A4FA49C"/>
    <w:rsid w:val="2A50C385"/>
    <w:rsid w:val="2A569303"/>
    <w:rsid w:val="2A5E476A"/>
    <w:rsid w:val="2A72B7F3"/>
    <w:rsid w:val="2A753B6F"/>
    <w:rsid w:val="2A7C07F0"/>
    <w:rsid w:val="2A9FB65E"/>
    <w:rsid w:val="2AA46A62"/>
    <w:rsid w:val="2AA53223"/>
    <w:rsid w:val="2AADD352"/>
    <w:rsid w:val="2AB42B8D"/>
    <w:rsid w:val="2AE2167D"/>
    <w:rsid w:val="2AEB03F9"/>
    <w:rsid w:val="2AEB58D6"/>
    <w:rsid w:val="2AF38236"/>
    <w:rsid w:val="2B0EC89E"/>
    <w:rsid w:val="2B10B6D3"/>
    <w:rsid w:val="2B36C585"/>
    <w:rsid w:val="2B461B10"/>
    <w:rsid w:val="2B542509"/>
    <w:rsid w:val="2B622DD4"/>
    <w:rsid w:val="2B63822A"/>
    <w:rsid w:val="2B682D8F"/>
    <w:rsid w:val="2B710527"/>
    <w:rsid w:val="2B8F83D6"/>
    <w:rsid w:val="2B906769"/>
    <w:rsid w:val="2BA5F96D"/>
    <w:rsid w:val="2BB1F571"/>
    <w:rsid w:val="2BB375D8"/>
    <w:rsid w:val="2BB46312"/>
    <w:rsid w:val="2BC02F7F"/>
    <w:rsid w:val="2BD7E1A1"/>
    <w:rsid w:val="2BDCC14C"/>
    <w:rsid w:val="2BE16848"/>
    <w:rsid w:val="2BEAD0E8"/>
    <w:rsid w:val="2BF6A418"/>
    <w:rsid w:val="2BFBBBF9"/>
    <w:rsid w:val="2C017CD9"/>
    <w:rsid w:val="2C03F879"/>
    <w:rsid w:val="2C0D5BE3"/>
    <w:rsid w:val="2C132BB0"/>
    <w:rsid w:val="2C1AD7FF"/>
    <w:rsid w:val="2C251B47"/>
    <w:rsid w:val="2C2BAD3A"/>
    <w:rsid w:val="2C35D3CB"/>
    <w:rsid w:val="2C389C52"/>
    <w:rsid w:val="2C41819D"/>
    <w:rsid w:val="2C6163D8"/>
    <w:rsid w:val="2C6312E9"/>
    <w:rsid w:val="2C7BA3CE"/>
    <w:rsid w:val="2C89F3F8"/>
    <w:rsid w:val="2C8D2705"/>
    <w:rsid w:val="2C9574A0"/>
    <w:rsid w:val="2C97D185"/>
    <w:rsid w:val="2C9C556A"/>
    <w:rsid w:val="2CA3C704"/>
    <w:rsid w:val="2CA403E7"/>
    <w:rsid w:val="2CAA2954"/>
    <w:rsid w:val="2CB3F6B8"/>
    <w:rsid w:val="2CB7BD14"/>
    <w:rsid w:val="2CC3099A"/>
    <w:rsid w:val="2CD6A10D"/>
    <w:rsid w:val="2CEC0168"/>
    <w:rsid w:val="2CECCBDD"/>
    <w:rsid w:val="2CFDFE35"/>
    <w:rsid w:val="2D0CEB92"/>
    <w:rsid w:val="2D125F25"/>
    <w:rsid w:val="2D1F9722"/>
    <w:rsid w:val="2D259203"/>
    <w:rsid w:val="2D308EF7"/>
    <w:rsid w:val="2D3557D7"/>
    <w:rsid w:val="2D3FE960"/>
    <w:rsid w:val="2D48D095"/>
    <w:rsid w:val="2D4B163F"/>
    <w:rsid w:val="2D548646"/>
    <w:rsid w:val="2D5AE469"/>
    <w:rsid w:val="2D5B7BEE"/>
    <w:rsid w:val="2D5E346A"/>
    <w:rsid w:val="2D6048AF"/>
    <w:rsid w:val="2D9D5125"/>
    <w:rsid w:val="2D9DA160"/>
    <w:rsid w:val="2DAC6C3A"/>
    <w:rsid w:val="2DADEEFB"/>
    <w:rsid w:val="2DD05F8B"/>
    <w:rsid w:val="2DD0844D"/>
    <w:rsid w:val="2DD62413"/>
    <w:rsid w:val="2DD748AE"/>
    <w:rsid w:val="2DDA5252"/>
    <w:rsid w:val="2DEA80A9"/>
    <w:rsid w:val="2DECA929"/>
    <w:rsid w:val="2DF0A9C8"/>
    <w:rsid w:val="2E34E4BC"/>
    <w:rsid w:val="2E68F436"/>
    <w:rsid w:val="2E6C35F2"/>
    <w:rsid w:val="2E77B6D1"/>
    <w:rsid w:val="2E959452"/>
    <w:rsid w:val="2E98B0D1"/>
    <w:rsid w:val="2EB0D09C"/>
    <w:rsid w:val="2ED60D58"/>
    <w:rsid w:val="2ED9719F"/>
    <w:rsid w:val="2EEB6A70"/>
    <w:rsid w:val="2EF22DEC"/>
    <w:rsid w:val="2EF37A82"/>
    <w:rsid w:val="2EF46E62"/>
    <w:rsid w:val="2EFB2B0C"/>
    <w:rsid w:val="2F00927C"/>
    <w:rsid w:val="2F06880B"/>
    <w:rsid w:val="2F07D6D5"/>
    <w:rsid w:val="2F0F9395"/>
    <w:rsid w:val="2F10F7BF"/>
    <w:rsid w:val="2F12A8C1"/>
    <w:rsid w:val="2F1ED4AC"/>
    <w:rsid w:val="2F242997"/>
    <w:rsid w:val="2F3A7BDE"/>
    <w:rsid w:val="2F416A3B"/>
    <w:rsid w:val="2F4B79B1"/>
    <w:rsid w:val="2F635864"/>
    <w:rsid w:val="2F769F38"/>
    <w:rsid w:val="2F8E7767"/>
    <w:rsid w:val="2F91835A"/>
    <w:rsid w:val="2F96EC50"/>
    <w:rsid w:val="2F97ED7C"/>
    <w:rsid w:val="2FAA5722"/>
    <w:rsid w:val="2FAF3DD0"/>
    <w:rsid w:val="2FC044A3"/>
    <w:rsid w:val="2FC2ECB1"/>
    <w:rsid w:val="2FC77A82"/>
    <w:rsid w:val="2FCB5C36"/>
    <w:rsid w:val="2FCCA293"/>
    <w:rsid w:val="2FCD46E4"/>
    <w:rsid w:val="2FF3871F"/>
    <w:rsid w:val="30095D92"/>
    <w:rsid w:val="300D55D6"/>
    <w:rsid w:val="300FB623"/>
    <w:rsid w:val="3016000D"/>
    <w:rsid w:val="3032A495"/>
    <w:rsid w:val="303F9EEA"/>
    <w:rsid w:val="304D9F95"/>
    <w:rsid w:val="3056D9D1"/>
    <w:rsid w:val="305A5E79"/>
    <w:rsid w:val="305C7933"/>
    <w:rsid w:val="30695BDB"/>
    <w:rsid w:val="30712BA7"/>
    <w:rsid w:val="307878A6"/>
    <w:rsid w:val="307B84F6"/>
    <w:rsid w:val="30A2D8D0"/>
    <w:rsid w:val="30A73548"/>
    <w:rsid w:val="30B4CE84"/>
    <w:rsid w:val="30BB1380"/>
    <w:rsid w:val="30BE9789"/>
    <w:rsid w:val="30C272F0"/>
    <w:rsid w:val="30D6D28F"/>
    <w:rsid w:val="30EBE457"/>
    <w:rsid w:val="30F0C429"/>
    <w:rsid w:val="30F5C6F5"/>
    <w:rsid w:val="31025242"/>
    <w:rsid w:val="311820C5"/>
    <w:rsid w:val="311AA51A"/>
    <w:rsid w:val="31365987"/>
    <w:rsid w:val="3137922E"/>
    <w:rsid w:val="31594987"/>
    <w:rsid w:val="3165535A"/>
    <w:rsid w:val="3168E5C3"/>
    <w:rsid w:val="317EF252"/>
    <w:rsid w:val="318A77D6"/>
    <w:rsid w:val="31B3FDCF"/>
    <w:rsid w:val="31C093BF"/>
    <w:rsid w:val="31C3D909"/>
    <w:rsid w:val="31C486AD"/>
    <w:rsid w:val="31C877EC"/>
    <w:rsid w:val="31CC7604"/>
    <w:rsid w:val="31F757E5"/>
    <w:rsid w:val="31F77161"/>
    <w:rsid w:val="31FEF422"/>
    <w:rsid w:val="320D15E4"/>
    <w:rsid w:val="322748AE"/>
    <w:rsid w:val="3231A150"/>
    <w:rsid w:val="32321AF7"/>
    <w:rsid w:val="32334538"/>
    <w:rsid w:val="323E23F4"/>
    <w:rsid w:val="324367B5"/>
    <w:rsid w:val="32567DE3"/>
    <w:rsid w:val="32663A05"/>
    <w:rsid w:val="326F6D7F"/>
    <w:rsid w:val="327D29BD"/>
    <w:rsid w:val="3280293C"/>
    <w:rsid w:val="3281B8C8"/>
    <w:rsid w:val="329C7CE0"/>
    <w:rsid w:val="32A1F4DF"/>
    <w:rsid w:val="32A33C42"/>
    <w:rsid w:val="32B29841"/>
    <w:rsid w:val="32B833A0"/>
    <w:rsid w:val="32C71CF4"/>
    <w:rsid w:val="32DFF639"/>
    <w:rsid w:val="32EBC472"/>
    <w:rsid w:val="32F317B9"/>
    <w:rsid w:val="32F76399"/>
    <w:rsid w:val="32F7BC25"/>
    <w:rsid w:val="32F80CC2"/>
    <w:rsid w:val="330982C8"/>
    <w:rsid w:val="330F41BC"/>
    <w:rsid w:val="3312C0B1"/>
    <w:rsid w:val="331C4A8E"/>
    <w:rsid w:val="331D5A13"/>
    <w:rsid w:val="332515C3"/>
    <w:rsid w:val="33268901"/>
    <w:rsid w:val="33302625"/>
    <w:rsid w:val="3354175C"/>
    <w:rsid w:val="33652559"/>
    <w:rsid w:val="33737780"/>
    <w:rsid w:val="33828856"/>
    <w:rsid w:val="3392631A"/>
    <w:rsid w:val="3393CC2E"/>
    <w:rsid w:val="33A766BD"/>
    <w:rsid w:val="33A9BDB0"/>
    <w:rsid w:val="33B40F9B"/>
    <w:rsid w:val="33D28FE1"/>
    <w:rsid w:val="33EFA209"/>
    <w:rsid w:val="34106A5E"/>
    <w:rsid w:val="3419CDA9"/>
    <w:rsid w:val="3429B669"/>
    <w:rsid w:val="342C44B0"/>
    <w:rsid w:val="343B76CD"/>
    <w:rsid w:val="34641CCB"/>
    <w:rsid w:val="3465121F"/>
    <w:rsid w:val="34776FB6"/>
    <w:rsid w:val="347F108D"/>
    <w:rsid w:val="3491AA28"/>
    <w:rsid w:val="349F0DB9"/>
    <w:rsid w:val="34B1CA8E"/>
    <w:rsid w:val="34B557E2"/>
    <w:rsid w:val="34BB5EF0"/>
    <w:rsid w:val="34C07DCF"/>
    <w:rsid w:val="34C14F4A"/>
    <w:rsid w:val="34C2963D"/>
    <w:rsid w:val="34C9BE28"/>
    <w:rsid w:val="34DD3FC5"/>
    <w:rsid w:val="34EA5459"/>
    <w:rsid w:val="3511E37E"/>
    <w:rsid w:val="35168C91"/>
    <w:rsid w:val="3519A8A5"/>
    <w:rsid w:val="352C0BFA"/>
    <w:rsid w:val="352EE8CD"/>
    <w:rsid w:val="35321744"/>
    <w:rsid w:val="35508179"/>
    <w:rsid w:val="35570DE7"/>
    <w:rsid w:val="3566155C"/>
    <w:rsid w:val="3568ACBC"/>
    <w:rsid w:val="3576F336"/>
    <w:rsid w:val="3580BF09"/>
    <w:rsid w:val="358C8D74"/>
    <w:rsid w:val="359C3619"/>
    <w:rsid w:val="35BC9EF5"/>
    <w:rsid w:val="35C2DA91"/>
    <w:rsid w:val="35E1591A"/>
    <w:rsid w:val="35E47BA1"/>
    <w:rsid w:val="35E9BAB7"/>
    <w:rsid w:val="35EC8C1C"/>
    <w:rsid w:val="35F9BDDD"/>
    <w:rsid w:val="35FC11B9"/>
    <w:rsid w:val="3602E8A6"/>
    <w:rsid w:val="360648C7"/>
    <w:rsid w:val="36234BC0"/>
    <w:rsid w:val="36265D17"/>
    <w:rsid w:val="364F1CF9"/>
    <w:rsid w:val="366A6241"/>
    <w:rsid w:val="367DB005"/>
    <w:rsid w:val="369EC100"/>
    <w:rsid w:val="36ACB890"/>
    <w:rsid w:val="36D8A057"/>
    <w:rsid w:val="36D92938"/>
    <w:rsid w:val="36E10DB1"/>
    <w:rsid w:val="36E1D269"/>
    <w:rsid w:val="36F0999A"/>
    <w:rsid w:val="36F6688E"/>
    <w:rsid w:val="36FA9EC5"/>
    <w:rsid w:val="37031213"/>
    <w:rsid w:val="370F24B8"/>
    <w:rsid w:val="371BA107"/>
    <w:rsid w:val="3733B956"/>
    <w:rsid w:val="3738C94D"/>
    <w:rsid w:val="37460980"/>
    <w:rsid w:val="37470A3C"/>
    <w:rsid w:val="37519083"/>
    <w:rsid w:val="375335F7"/>
    <w:rsid w:val="3764B96E"/>
    <w:rsid w:val="376BF452"/>
    <w:rsid w:val="376DB578"/>
    <w:rsid w:val="37847950"/>
    <w:rsid w:val="3791D2EF"/>
    <w:rsid w:val="379BBD8D"/>
    <w:rsid w:val="37B36201"/>
    <w:rsid w:val="37B7CD3B"/>
    <w:rsid w:val="37BB37EC"/>
    <w:rsid w:val="37BD85FB"/>
    <w:rsid w:val="37C03539"/>
    <w:rsid w:val="37D3C691"/>
    <w:rsid w:val="37E10106"/>
    <w:rsid w:val="37E64257"/>
    <w:rsid w:val="37EAA76F"/>
    <w:rsid w:val="37F241AE"/>
    <w:rsid w:val="38019BBA"/>
    <w:rsid w:val="38184115"/>
    <w:rsid w:val="38228B87"/>
    <w:rsid w:val="382D408B"/>
    <w:rsid w:val="3834B417"/>
    <w:rsid w:val="38529593"/>
    <w:rsid w:val="385D9C1F"/>
    <w:rsid w:val="3868D7D5"/>
    <w:rsid w:val="38736456"/>
    <w:rsid w:val="3882F72A"/>
    <w:rsid w:val="38A5BA00"/>
    <w:rsid w:val="38B38C83"/>
    <w:rsid w:val="38BB21B3"/>
    <w:rsid w:val="38C10537"/>
    <w:rsid w:val="38DE7AE3"/>
    <w:rsid w:val="38DEA750"/>
    <w:rsid w:val="38F0151F"/>
    <w:rsid w:val="38F457F4"/>
    <w:rsid w:val="38FCADA7"/>
    <w:rsid w:val="391201BB"/>
    <w:rsid w:val="3923BD6F"/>
    <w:rsid w:val="393744BB"/>
    <w:rsid w:val="393B0C9C"/>
    <w:rsid w:val="393E0DB6"/>
    <w:rsid w:val="39442CAF"/>
    <w:rsid w:val="394E204D"/>
    <w:rsid w:val="3952335E"/>
    <w:rsid w:val="395E4456"/>
    <w:rsid w:val="3965543B"/>
    <w:rsid w:val="39685ABF"/>
    <w:rsid w:val="397156AD"/>
    <w:rsid w:val="3973B22F"/>
    <w:rsid w:val="3974292A"/>
    <w:rsid w:val="3974FDFB"/>
    <w:rsid w:val="3989F460"/>
    <w:rsid w:val="3995FF50"/>
    <w:rsid w:val="399A7CF7"/>
    <w:rsid w:val="399B7822"/>
    <w:rsid w:val="399C7F15"/>
    <w:rsid w:val="39A9B4AA"/>
    <w:rsid w:val="39BF28A1"/>
    <w:rsid w:val="39C872E8"/>
    <w:rsid w:val="39CDD7F7"/>
    <w:rsid w:val="39DCB064"/>
    <w:rsid w:val="39E09624"/>
    <w:rsid w:val="39EAC064"/>
    <w:rsid w:val="39F2BE2D"/>
    <w:rsid w:val="39F57BA5"/>
    <w:rsid w:val="39FF0BFE"/>
    <w:rsid w:val="3A042227"/>
    <w:rsid w:val="3A06683A"/>
    <w:rsid w:val="3A070C65"/>
    <w:rsid w:val="3A07C620"/>
    <w:rsid w:val="3A0B3DAF"/>
    <w:rsid w:val="3A1A7694"/>
    <w:rsid w:val="3A1B5CFB"/>
    <w:rsid w:val="3A207FA7"/>
    <w:rsid w:val="3A2B7C5A"/>
    <w:rsid w:val="3A2FA9B9"/>
    <w:rsid w:val="3A33D461"/>
    <w:rsid w:val="3A35D3E3"/>
    <w:rsid w:val="3A386CB4"/>
    <w:rsid w:val="3A38F020"/>
    <w:rsid w:val="3A4107EF"/>
    <w:rsid w:val="3A4FDA51"/>
    <w:rsid w:val="3A683BCF"/>
    <w:rsid w:val="3A6ACE28"/>
    <w:rsid w:val="3A72805A"/>
    <w:rsid w:val="3A78B8D6"/>
    <w:rsid w:val="3A8DE1E0"/>
    <w:rsid w:val="3AA6D0E2"/>
    <w:rsid w:val="3AA97057"/>
    <w:rsid w:val="3ABCFCDC"/>
    <w:rsid w:val="3AC392F3"/>
    <w:rsid w:val="3ACEDCD9"/>
    <w:rsid w:val="3AD10A1A"/>
    <w:rsid w:val="3ADE3786"/>
    <w:rsid w:val="3AE0E613"/>
    <w:rsid w:val="3AE157F6"/>
    <w:rsid w:val="3AE19761"/>
    <w:rsid w:val="3AEB02C3"/>
    <w:rsid w:val="3AFC3D9A"/>
    <w:rsid w:val="3B018FAD"/>
    <w:rsid w:val="3B1C56A6"/>
    <w:rsid w:val="3B1EF360"/>
    <w:rsid w:val="3B253971"/>
    <w:rsid w:val="3B39BF36"/>
    <w:rsid w:val="3B40BF54"/>
    <w:rsid w:val="3B4A02D7"/>
    <w:rsid w:val="3B598B59"/>
    <w:rsid w:val="3B5D0400"/>
    <w:rsid w:val="3B6BFA01"/>
    <w:rsid w:val="3B755EA6"/>
    <w:rsid w:val="3B8938F3"/>
    <w:rsid w:val="3B9AFDB7"/>
    <w:rsid w:val="3B9DFA16"/>
    <w:rsid w:val="3BAAE260"/>
    <w:rsid w:val="3BB3F591"/>
    <w:rsid w:val="3BB89FC0"/>
    <w:rsid w:val="3BC07CDE"/>
    <w:rsid w:val="3BDB7573"/>
    <w:rsid w:val="3BE6715A"/>
    <w:rsid w:val="3BEA76C0"/>
    <w:rsid w:val="3C32FDF2"/>
    <w:rsid w:val="3C3D47CD"/>
    <w:rsid w:val="3C4F75EE"/>
    <w:rsid w:val="3C54CF6F"/>
    <w:rsid w:val="3C558C8E"/>
    <w:rsid w:val="3C5A543A"/>
    <w:rsid w:val="3C645D76"/>
    <w:rsid w:val="3C6C0A69"/>
    <w:rsid w:val="3C7A207D"/>
    <w:rsid w:val="3C989286"/>
    <w:rsid w:val="3C9BF82E"/>
    <w:rsid w:val="3C9DC2AB"/>
    <w:rsid w:val="3CAA00E0"/>
    <w:rsid w:val="3CB8DA0C"/>
    <w:rsid w:val="3CC2A6D5"/>
    <w:rsid w:val="3CC92F09"/>
    <w:rsid w:val="3CCA95FA"/>
    <w:rsid w:val="3CCB4B91"/>
    <w:rsid w:val="3CE436E4"/>
    <w:rsid w:val="3CEA072B"/>
    <w:rsid w:val="3CF8AC54"/>
    <w:rsid w:val="3CF8EEBA"/>
    <w:rsid w:val="3CFB2D55"/>
    <w:rsid w:val="3CFF2588"/>
    <w:rsid w:val="3D04BE60"/>
    <w:rsid w:val="3D135629"/>
    <w:rsid w:val="3D1E3F4B"/>
    <w:rsid w:val="3D1FB7EA"/>
    <w:rsid w:val="3D22DCDB"/>
    <w:rsid w:val="3D2DFADE"/>
    <w:rsid w:val="3D3DBBCC"/>
    <w:rsid w:val="3D3DCDA2"/>
    <w:rsid w:val="3D415C02"/>
    <w:rsid w:val="3D49A02C"/>
    <w:rsid w:val="3D50B839"/>
    <w:rsid w:val="3D5EB138"/>
    <w:rsid w:val="3D6EC6F9"/>
    <w:rsid w:val="3D819551"/>
    <w:rsid w:val="3D9267BD"/>
    <w:rsid w:val="3D934DF2"/>
    <w:rsid w:val="3DA32836"/>
    <w:rsid w:val="3DB12EBD"/>
    <w:rsid w:val="3DB4B12E"/>
    <w:rsid w:val="3DD1EC89"/>
    <w:rsid w:val="3DD4A5F0"/>
    <w:rsid w:val="3DF1D6B4"/>
    <w:rsid w:val="3DFAE162"/>
    <w:rsid w:val="3DFE9153"/>
    <w:rsid w:val="3E023409"/>
    <w:rsid w:val="3E0B3A61"/>
    <w:rsid w:val="3E1C2B7E"/>
    <w:rsid w:val="3E1DD416"/>
    <w:rsid w:val="3E27BDDB"/>
    <w:rsid w:val="3E558536"/>
    <w:rsid w:val="3E5767B4"/>
    <w:rsid w:val="3E5F8216"/>
    <w:rsid w:val="3E645DFD"/>
    <w:rsid w:val="3E64DC7F"/>
    <w:rsid w:val="3E664262"/>
    <w:rsid w:val="3E702E48"/>
    <w:rsid w:val="3E726237"/>
    <w:rsid w:val="3E75E617"/>
    <w:rsid w:val="3E8AEB26"/>
    <w:rsid w:val="3E8E23A9"/>
    <w:rsid w:val="3EA2B9EC"/>
    <w:rsid w:val="3EC37D85"/>
    <w:rsid w:val="3ED1BFF3"/>
    <w:rsid w:val="3EDC344A"/>
    <w:rsid w:val="3EEDE7B7"/>
    <w:rsid w:val="3EF0E3C4"/>
    <w:rsid w:val="3F177D22"/>
    <w:rsid w:val="3F1EF932"/>
    <w:rsid w:val="3F3234C1"/>
    <w:rsid w:val="3F4BE674"/>
    <w:rsid w:val="3F5B5C02"/>
    <w:rsid w:val="3F5EF910"/>
    <w:rsid w:val="3F6DFB38"/>
    <w:rsid w:val="3F76161B"/>
    <w:rsid w:val="3F7662D8"/>
    <w:rsid w:val="3F945703"/>
    <w:rsid w:val="3F979CCF"/>
    <w:rsid w:val="3FBE1EEC"/>
    <w:rsid w:val="3FDA0489"/>
    <w:rsid w:val="3FE4FF94"/>
    <w:rsid w:val="3FEC5B65"/>
    <w:rsid w:val="3FEEEE02"/>
    <w:rsid w:val="4004A443"/>
    <w:rsid w:val="400529EA"/>
    <w:rsid w:val="400DF481"/>
    <w:rsid w:val="402550EB"/>
    <w:rsid w:val="40273F60"/>
    <w:rsid w:val="403BE8A1"/>
    <w:rsid w:val="4050356F"/>
    <w:rsid w:val="405758AC"/>
    <w:rsid w:val="405D3403"/>
    <w:rsid w:val="406D118F"/>
    <w:rsid w:val="4085F147"/>
    <w:rsid w:val="40B0102F"/>
    <w:rsid w:val="40B138B4"/>
    <w:rsid w:val="40BED114"/>
    <w:rsid w:val="40C257DC"/>
    <w:rsid w:val="40CFD8E2"/>
    <w:rsid w:val="40D97D6A"/>
    <w:rsid w:val="40E3511F"/>
    <w:rsid w:val="4102F8FC"/>
    <w:rsid w:val="410B83D5"/>
    <w:rsid w:val="411D13A0"/>
    <w:rsid w:val="411D3A15"/>
    <w:rsid w:val="4121AF63"/>
    <w:rsid w:val="412A3DE8"/>
    <w:rsid w:val="413C8382"/>
    <w:rsid w:val="414897EF"/>
    <w:rsid w:val="4156F945"/>
    <w:rsid w:val="416F6951"/>
    <w:rsid w:val="417398C8"/>
    <w:rsid w:val="41873896"/>
    <w:rsid w:val="4194E6B9"/>
    <w:rsid w:val="419D3F5A"/>
    <w:rsid w:val="41A12654"/>
    <w:rsid w:val="41A491D2"/>
    <w:rsid w:val="41BBF1BF"/>
    <w:rsid w:val="41BD8934"/>
    <w:rsid w:val="41C12C99"/>
    <w:rsid w:val="41C3BE41"/>
    <w:rsid w:val="41F49DD5"/>
    <w:rsid w:val="42023E40"/>
    <w:rsid w:val="4212DF77"/>
    <w:rsid w:val="421FCAC1"/>
    <w:rsid w:val="422BE66E"/>
    <w:rsid w:val="4231C5CA"/>
    <w:rsid w:val="423221B1"/>
    <w:rsid w:val="4233C0D1"/>
    <w:rsid w:val="4233DB22"/>
    <w:rsid w:val="424037F5"/>
    <w:rsid w:val="424117F9"/>
    <w:rsid w:val="4260FCCA"/>
    <w:rsid w:val="428111FF"/>
    <w:rsid w:val="428338FE"/>
    <w:rsid w:val="429E151F"/>
    <w:rsid w:val="42A3DB49"/>
    <w:rsid w:val="42B32DCD"/>
    <w:rsid w:val="42BEB772"/>
    <w:rsid w:val="42BF61AB"/>
    <w:rsid w:val="42C887D4"/>
    <w:rsid w:val="42CA9D41"/>
    <w:rsid w:val="42D4A3D8"/>
    <w:rsid w:val="42D500D1"/>
    <w:rsid w:val="42DC4F9D"/>
    <w:rsid w:val="42F58EE2"/>
    <w:rsid w:val="42FDCA34"/>
    <w:rsid w:val="430BD16D"/>
    <w:rsid w:val="43157D19"/>
    <w:rsid w:val="431C8BCB"/>
    <w:rsid w:val="4328B7FB"/>
    <w:rsid w:val="432A201E"/>
    <w:rsid w:val="432B9F35"/>
    <w:rsid w:val="4330B71A"/>
    <w:rsid w:val="4335D6E2"/>
    <w:rsid w:val="43484188"/>
    <w:rsid w:val="4353FE55"/>
    <w:rsid w:val="435A3187"/>
    <w:rsid w:val="436B0053"/>
    <w:rsid w:val="4378110D"/>
    <w:rsid w:val="438A6550"/>
    <w:rsid w:val="438AADD0"/>
    <w:rsid w:val="438F8288"/>
    <w:rsid w:val="43971F35"/>
    <w:rsid w:val="43A94C10"/>
    <w:rsid w:val="43C277EE"/>
    <w:rsid w:val="43F9559C"/>
    <w:rsid w:val="43FBFC88"/>
    <w:rsid w:val="4404FFB8"/>
    <w:rsid w:val="4406BB5E"/>
    <w:rsid w:val="44081F1B"/>
    <w:rsid w:val="44087DD5"/>
    <w:rsid w:val="44088A48"/>
    <w:rsid w:val="4409E9D0"/>
    <w:rsid w:val="440E2EA9"/>
    <w:rsid w:val="4413BABB"/>
    <w:rsid w:val="44359EC0"/>
    <w:rsid w:val="443FDE89"/>
    <w:rsid w:val="44415AA9"/>
    <w:rsid w:val="444B679E"/>
    <w:rsid w:val="44512648"/>
    <w:rsid w:val="445D3CC5"/>
    <w:rsid w:val="44783E75"/>
    <w:rsid w:val="4488A55E"/>
    <w:rsid w:val="4491B657"/>
    <w:rsid w:val="449E5F67"/>
    <w:rsid w:val="449F1A18"/>
    <w:rsid w:val="44A24BE1"/>
    <w:rsid w:val="44A66B97"/>
    <w:rsid w:val="44A9C606"/>
    <w:rsid w:val="44B36265"/>
    <w:rsid w:val="44C5BA17"/>
    <w:rsid w:val="44D5AD08"/>
    <w:rsid w:val="44DEF66E"/>
    <w:rsid w:val="44DF285A"/>
    <w:rsid w:val="44EC2BD4"/>
    <w:rsid w:val="44F61AE1"/>
    <w:rsid w:val="44F8E7A9"/>
    <w:rsid w:val="44F9ED6D"/>
    <w:rsid w:val="45024B30"/>
    <w:rsid w:val="4503BAD2"/>
    <w:rsid w:val="4513586D"/>
    <w:rsid w:val="4519A2AF"/>
    <w:rsid w:val="451AF52E"/>
    <w:rsid w:val="451F6A4F"/>
    <w:rsid w:val="452178B8"/>
    <w:rsid w:val="4525B5C2"/>
    <w:rsid w:val="453E4237"/>
    <w:rsid w:val="4549691A"/>
    <w:rsid w:val="45503F6D"/>
    <w:rsid w:val="4551C4A6"/>
    <w:rsid w:val="458A6D2A"/>
    <w:rsid w:val="45924104"/>
    <w:rsid w:val="45944C4A"/>
    <w:rsid w:val="459D9C83"/>
    <w:rsid w:val="45A04DDF"/>
    <w:rsid w:val="45B1EC06"/>
    <w:rsid w:val="45CEE0B6"/>
    <w:rsid w:val="45D2C992"/>
    <w:rsid w:val="45E8973D"/>
    <w:rsid w:val="45EB7A4C"/>
    <w:rsid w:val="45F53919"/>
    <w:rsid w:val="45FDD4B9"/>
    <w:rsid w:val="461BC80A"/>
    <w:rsid w:val="4629B217"/>
    <w:rsid w:val="463E21A8"/>
    <w:rsid w:val="463FEA1B"/>
    <w:rsid w:val="46563669"/>
    <w:rsid w:val="465DC196"/>
    <w:rsid w:val="4665EB2E"/>
    <w:rsid w:val="4668D196"/>
    <w:rsid w:val="466C4C2C"/>
    <w:rsid w:val="4674CCB7"/>
    <w:rsid w:val="46768263"/>
    <w:rsid w:val="467C9356"/>
    <w:rsid w:val="46895C69"/>
    <w:rsid w:val="468E447E"/>
    <w:rsid w:val="468EFF7B"/>
    <w:rsid w:val="46A77EF1"/>
    <w:rsid w:val="46AFF19E"/>
    <w:rsid w:val="46B49510"/>
    <w:rsid w:val="46B76856"/>
    <w:rsid w:val="46BEC9D9"/>
    <w:rsid w:val="46C59E11"/>
    <w:rsid w:val="46D2E805"/>
    <w:rsid w:val="46DA0AAE"/>
    <w:rsid w:val="46E12DEB"/>
    <w:rsid w:val="46F742BB"/>
    <w:rsid w:val="46FA3701"/>
    <w:rsid w:val="46FD7165"/>
    <w:rsid w:val="470EB039"/>
    <w:rsid w:val="4714C983"/>
    <w:rsid w:val="47173B8E"/>
    <w:rsid w:val="47286611"/>
    <w:rsid w:val="472D46C8"/>
    <w:rsid w:val="473B67AA"/>
    <w:rsid w:val="473BAF55"/>
    <w:rsid w:val="4749E783"/>
    <w:rsid w:val="474FB2CA"/>
    <w:rsid w:val="4761E3EB"/>
    <w:rsid w:val="4769C5DE"/>
    <w:rsid w:val="477E6F9E"/>
    <w:rsid w:val="47895D01"/>
    <w:rsid w:val="478B4004"/>
    <w:rsid w:val="479AC19E"/>
    <w:rsid w:val="479C4072"/>
    <w:rsid w:val="47AA5041"/>
    <w:rsid w:val="47BA9F3A"/>
    <w:rsid w:val="47BD1D33"/>
    <w:rsid w:val="47CF0095"/>
    <w:rsid w:val="47DD3C5F"/>
    <w:rsid w:val="47E779D3"/>
    <w:rsid w:val="47F59CA4"/>
    <w:rsid w:val="47F6F5DB"/>
    <w:rsid w:val="47FA5329"/>
    <w:rsid w:val="47FE2639"/>
    <w:rsid w:val="48284026"/>
    <w:rsid w:val="485A9A3A"/>
    <w:rsid w:val="486845E8"/>
    <w:rsid w:val="48790B2F"/>
    <w:rsid w:val="487C2515"/>
    <w:rsid w:val="488B6014"/>
    <w:rsid w:val="488B754D"/>
    <w:rsid w:val="488C386C"/>
    <w:rsid w:val="489968CB"/>
    <w:rsid w:val="489B89E4"/>
    <w:rsid w:val="489D24AA"/>
    <w:rsid w:val="48A9004E"/>
    <w:rsid w:val="48A9C7A5"/>
    <w:rsid w:val="48CA9250"/>
    <w:rsid w:val="48EF94F8"/>
    <w:rsid w:val="48F6741F"/>
    <w:rsid w:val="490C08F5"/>
    <w:rsid w:val="4916D0C2"/>
    <w:rsid w:val="4932EBFB"/>
    <w:rsid w:val="493EB621"/>
    <w:rsid w:val="49562D84"/>
    <w:rsid w:val="495A8E3A"/>
    <w:rsid w:val="495D40B3"/>
    <w:rsid w:val="49620EBA"/>
    <w:rsid w:val="49687917"/>
    <w:rsid w:val="496E8005"/>
    <w:rsid w:val="4972B97D"/>
    <w:rsid w:val="49834BF3"/>
    <w:rsid w:val="49965BD1"/>
    <w:rsid w:val="49A232B8"/>
    <w:rsid w:val="49AF4448"/>
    <w:rsid w:val="49AF5AF9"/>
    <w:rsid w:val="49D6127A"/>
    <w:rsid w:val="49DBCC48"/>
    <w:rsid w:val="49EDFBE2"/>
    <w:rsid w:val="49F13A03"/>
    <w:rsid w:val="49F20C13"/>
    <w:rsid w:val="4A03ADCC"/>
    <w:rsid w:val="4A055513"/>
    <w:rsid w:val="4A1DB665"/>
    <w:rsid w:val="4A1F247F"/>
    <w:rsid w:val="4A20F4A0"/>
    <w:rsid w:val="4A29D7AE"/>
    <w:rsid w:val="4A33A2B8"/>
    <w:rsid w:val="4A373736"/>
    <w:rsid w:val="4A3EF8E9"/>
    <w:rsid w:val="4A4D698A"/>
    <w:rsid w:val="4A50496B"/>
    <w:rsid w:val="4A7EC01D"/>
    <w:rsid w:val="4A8251AF"/>
    <w:rsid w:val="4A85CBCD"/>
    <w:rsid w:val="4A8B27C5"/>
    <w:rsid w:val="4A9743FC"/>
    <w:rsid w:val="4AAE1929"/>
    <w:rsid w:val="4AB866DD"/>
    <w:rsid w:val="4AD42EDB"/>
    <w:rsid w:val="4AE5583B"/>
    <w:rsid w:val="4AE89DA3"/>
    <w:rsid w:val="4AFDCB50"/>
    <w:rsid w:val="4B04A41A"/>
    <w:rsid w:val="4B14837C"/>
    <w:rsid w:val="4B21D4CB"/>
    <w:rsid w:val="4B2965B0"/>
    <w:rsid w:val="4B40174D"/>
    <w:rsid w:val="4B53F2AD"/>
    <w:rsid w:val="4B647480"/>
    <w:rsid w:val="4B6A2C89"/>
    <w:rsid w:val="4B7D9338"/>
    <w:rsid w:val="4B8672B5"/>
    <w:rsid w:val="4B8D6B0C"/>
    <w:rsid w:val="4B8F6CD7"/>
    <w:rsid w:val="4B93BEED"/>
    <w:rsid w:val="4B9D15F4"/>
    <w:rsid w:val="4BA5FD6B"/>
    <w:rsid w:val="4BAE7ED5"/>
    <w:rsid w:val="4BC934ED"/>
    <w:rsid w:val="4BDC9D37"/>
    <w:rsid w:val="4BE47C03"/>
    <w:rsid w:val="4BE81E43"/>
    <w:rsid w:val="4BEE0012"/>
    <w:rsid w:val="4C2025ED"/>
    <w:rsid w:val="4C219B51"/>
    <w:rsid w:val="4C2D0845"/>
    <w:rsid w:val="4C44A2C1"/>
    <w:rsid w:val="4C576BC0"/>
    <w:rsid w:val="4C60394C"/>
    <w:rsid w:val="4C67747F"/>
    <w:rsid w:val="4C7128B3"/>
    <w:rsid w:val="4C76B101"/>
    <w:rsid w:val="4C809A40"/>
    <w:rsid w:val="4CAF4AED"/>
    <w:rsid w:val="4CB7F7FF"/>
    <w:rsid w:val="4CC18963"/>
    <w:rsid w:val="4CD6F31A"/>
    <w:rsid w:val="4CE17156"/>
    <w:rsid w:val="4CE7EF0C"/>
    <w:rsid w:val="4CE88641"/>
    <w:rsid w:val="4CF2119A"/>
    <w:rsid w:val="4CF79933"/>
    <w:rsid w:val="4CF9EA90"/>
    <w:rsid w:val="4CFC689F"/>
    <w:rsid w:val="4D1117E1"/>
    <w:rsid w:val="4D18F19D"/>
    <w:rsid w:val="4D19596E"/>
    <w:rsid w:val="4D217D89"/>
    <w:rsid w:val="4D22849C"/>
    <w:rsid w:val="4D3BBAA2"/>
    <w:rsid w:val="4D42EAA8"/>
    <w:rsid w:val="4D46E8C3"/>
    <w:rsid w:val="4D5792AC"/>
    <w:rsid w:val="4D5FCC37"/>
    <w:rsid w:val="4D649D0B"/>
    <w:rsid w:val="4D7FCAD1"/>
    <w:rsid w:val="4D86EE0E"/>
    <w:rsid w:val="4D979F45"/>
    <w:rsid w:val="4D9C56CA"/>
    <w:rsid w:val="4D9F5A51"/>
    <w:rsid w:val="4DAB175C"/>
    <w:rsid w:val="4DC9499D"/>
    <w:rsid w:val="4DCEA7FC"/>
    <w:rsid w:val="4DE294C0"/>
    <w:rsid w:val="4DE353AD"/>
    <w:rsid w:val="4DEF6162"/>
    <w:rsid w:val="4DFF4277"/>
    <w:rsid w:val="4E1CFFBE"/>
    <w:rsid w:val="4E1D4B6E"/>
    <w:rsid w:val="4E3768DC"/>
    <w:rsid w:val="4E46CCF3"/>
    <w:rsid w:val="4E569DBE"/>
    <w:rsid w:val="4E5B0D80"/>
    <w:rsid w:val="4E5D0588"/>
    <w:rsid w:val="4E64E67D"/>
    <w:rsid w:val="4E69BC4E"/>
    <w:rsid w:val="4E8A31CB"/>
    <w:rsid w:val="4E901668"/>
    <w:rsid w:val="4EA58E92"/>
    <w:rsid w:val="4EB5885A"/>
    <w:rsid w:val="4EB71C5E"/>
    <w:rsid w:val="4EBC0363"/>
    <w:rsid w:val="4EC098BF"/>
    <w:rsid w:val="4EC637C0"/>
    <w:rsid w:val="4EDDE44B"/>
    <w:rsid w:val="4EE009F3"/>
    <w:rsid w:val="4EE0652A"/>
    <w:rsid w:val="4EE9D622"/>
    <w:rsid w:val="4F2067D6"/>
    <w:rsid w:val="4F2465E4"/>
    <w:rsid w:val="4F2C49A1"/>
    <w:rsid w:val="4F38272B"/>
    <w:rsid w:val="4F44FA08"/>
    <w:rsid w:val="4F4C62AD"/>
    <w:rsid w:val="4F4F1361"/>
    <w:rsid w:val="4F697706"/>
    <w:rsid w:val="4F6B779B"/>
    <w:rsid w:val="4F7E3EAC"/>
    <w:rsid w:val="4F935E58"/>
    <w:rsid w:val="4F9699C9"/>
    <w:rsid w:val="4F9A1E17"/>
    <w:rsid w:val="4F9A236C"/>
    <w:rsid w:val="4F9CD0ED"/>
    <w:rsid w:val="4FA51E18"/>
    <w:rsid w:val="4FBED041"/>
    <w:rsid w:val="4FC4869D"/>
    <w:rsid w:val="4FC8D7B9"/>
    <w:rsid w:val="4FD817BD"/>
    <w:rsid w:val="4FE2EFDC"/>
    <w:rsid w:val="4FFC976B"/>
    <w:rsid w:val="5008E6D1"/>
    <w:rsid w:val="500F1410"/>
    <w:rsid w:val="501247BB"/>
    <w:rsid w:val="5014ED05"/>
    <w:rsid w:val="503714F8"/>
    <w:rsid w:val="50397C77"/>
    <w:rsid w:val="505DF1AD"/>
    <w:rsid w:val="5071266D"/>
    <w:rsid w:val="5072A67A"/>
    <w:rsid w:val="5093C01E"/>
    <w:rsid w:val="50B2CAFD"/>
    <w:rsid w:val="50B9DA5E"/>
    <w:rsid w:val="50C03645"/>
    <w:rsid w:val="50EEE33A"/>
    <w:rsid w:val="50FBFB4E"/>
    <w:rsid w:val="50FD75C2"/>
    <w:rsid w:val="50FEDCE8"/>
    <w:rsid w:val="510F71F0"/>
    <w:rsid w:val="5116A7B9"/>
    <w:rsid w:val="513745DE"/>
    <w:rsid w:val="513A0148"/>
    <w:rsid w:val="5158D79A"/>
    <w:rsid w:val="516B872E"/>
    <w:rsid w:val="51777049"/>
    <w:rsid w:val="51784832"/>
    <w:rsid w:val="517CFAE1"/>
    <w:rsid w:val="5184E32C"/>
    <w:rsid w:val="51969AC7"/>
    <w:rsid w:val="519F5090"/>
    <w:rsid w:val="51A40BE3"/>
    <w:rsid w:val="51A9B101"/>
    <w:rsid w:val="51AB0273"/>
    <w:rsid w:val="51B8D6F4"/>
    <w:rsid w:val="51BEF6F8"/>
    <w:rsid w:val="51D1066A"/>
    <w:rsid w:val="51DDC9AC"/>
    <w:rsid w:val="51ED9263"/>
    <w:rsid w:val="5200FCDF"/>
    <w:rsid w:val="5202984A"/>
    <w:rsid w:val="520BB219"/>
    <w:rsid w:val="520D12A3"/>
    <w:rsid w:val="520ED255"/>
    <w:rsid w:val="521050A7"/>
    <w:rsid w:val="5213A571"/>
    <w:rsid w:val="52196A45"/>
    <w:rsid w:val="521BB53B"/>
    <w:rsid w:val="521F0CD7"/>
    <w:rsid w:val="524B59E5"/>
    <w:rsid w:val="525D7845"/>
    <w:rsid w:val="52767B5F"/>
    <w:rsid w:val="527E2BD9"/>
    <w:rsid w:val="5284DBF2"/>
    <w:rsid w:val="5286F711"/>
    <w:rsid w:val="5287FFCC"/>
    <w:rsid w:val="528A8CE2"/>
    <w:rsid w:val="529219F4"/>
    <w:rsid w:val="529A2B91"/>
    <w:rsid w:val="529B268E"/>
    <w:rsid w:val="52B37F50"/>
    <w:rsid w:val="52BF8E92"/>
    <w:rsid w:val="52CE3E16"/>
    <w:rsid w:val="52D9EC79"/>
    <w:rsid w:val="52DBD01D"/>
    <w:rsid w:val="52E0E4D0"/>
    <w:rsid w:val="52ED76FC"/>
    <w:rsid w:val="52FA5CF0"/>
    <w:rsid w:val="530ECA09"/>
    <w:rsid w:val="53105B0C"/>
    <w:rsid w:val="5326BFF0"/>
    <w:rsid w:val="532C04FC"/>
    <w:rsid w:val="532D0C41"/>
    <w:rsid w:val="532F34B3"/>
    <w:rsid w:val="5330CAE7"/>
    <w:rsid w:val="5333974C"/>
    <w:rsid w:val="5336B042"/>
    <w:rsid w:val="53375495"/>
    <w:rsid w:val="533918F7"/>
    <w:rsid w:val="534EC8EE"/>
    <w:rsid w:val="535280A9"/>
    <w:rsid w:val="535B4968"/>
    <w:rsid w:val="535E7236"/>
    <w:rsid w:val="5367D2A0"/>
    <w:rsid w:val="53763681"/>
    <w:rsid w:val="5376936A"/>
    <w:rsid w:val="5380955B"/>
    <w:rsid w:val="539CF110"/>
    <w:rsid w:val="53A65189"/>
    <w:rsid w:val="53B9E6F9"/>
    <w:rsid w:val="53BD3B55"/>
    <w:rsid w:val="53D2D7BE"/>
    <w:rsid w:val="53D7305A"/>
    <w:rsid w:val="53D96D26"/>
    <w:rsid w:val="53DC6276"/>
    <w:rsid w:val="53E67CB4"/>
    <w:rsid w:val="540507D7"/>
    <w:rsid w:val="5406AD59"/>
    <w:rsid w:val="54090B2D"/>
    <w:rsid w:val="540B920E"/>
    <w:rsid w:val="5414311B"/>
    <w:rsid w:val="543B9F30"/>
    <w:rsid w:val="5443E509"/>
    <w:rsid w:val="544BD2E6"/>
    <w:rsid w:val="5462717F"/>
    <w:rsid w:val="546888AA"/>
    <w:rsid w:val="546D5726"/>
    <w:rsid w:val="5474584E"/>
    <w:rsid w:val="5475BA63"/>
    <w:rsid w:val="547A7E5D"/>
    <w:rsid w:val="547CDFEB"/>
    <w:rsid w:val="547F2823"/>
    <w:rsid w:val="547F4175"/>
    <w:rsid w:val="5482B0BD"/>
    <w:rsid w:val="548C8496"/>
    <w:rsid w:val="54A1498A"/>
    <w:rsid w:val="54A64A4B"/>
    <w:rsid w:val="54ABD6A3"/>
    <w:rsid w:val="54B2A86F"/>
    <w:rsid w:val="54BA8D94"/>
    <w:rsid w:val="54BD4A19"/>
    <w:rsid w:val="54C70A53"/>
    <w:rsid w:val="54D06432"/>
    <w:rsid w:val="54D71BB2"/>
    <w:rsid w:val="54DADBCE"/>
    <w:rsid w:val="54FC8BC1"/>
    <w:rsid w:val="550095ED"/>
    <w:rsid w:val="550A7451"/>
    <w:rsid w:val="5517CFEC"/>
    <w:rsid w:val="55213693"/>
    <w:rsid w:val="5523C5AF"/>
    <w:rsid w:val="552ED30D"/>
    <w:rsid w:val="552F74B7"/>
    <w:rsid w:val="55367D6C"/>
    <w:rsid w:val="55378657"/>
    <w:rsid w:val="5537D21E"/>
    <w:rsid w:val="553D4E3A"/>
    <w:rsid w:val="55562BF7"/>
    <w:rsid w:val="556E0B36"/>
    <w:rsid w:val="5582411F"/>
    <w:rsid w:val="559ADD63"/>
    <w:rsid w:val="55B75DD4"/>
    <w:rsid w:val="55B85A09"/>
    <w:rsid w:val="55BA641B"/>
    <w:rsid w:val="55BFB729"/>
    <w:rsid w:val="55C49B20"/>
    <w:rsid w:val="55D23C46"/>
    <w:rsid w:val="55D26964"/>
    <w:rsid w:val="55F12BFF"/>
    <w:rsid w:val="55F25D4D"/>
    <w:rsid w:val="55FA1141"/>
    <w:rsid w:val="56133DBB"/>
    <w:rsid w:val="56224A86"/>
    <w:rsid w:val="56232AFA"/>
    <w:rsid w:val="56265870"/>
    <w:rsid w:val="5626CD83"/>
    <w:rsid w:val="562F03BA"/>
    <w:rsid w:val="563CC505"/>
    <w:rsid w:val="564626F1"/>
    <w:rsid w:val="56488E8A"/>
    <w:rsid w:val="564BF53E"/>
    <w:rsid w:val="564F02DA"/>
    <w:rsid w:val="5651D1E2"/>
    <w:rsid w:val="5664AD03"/>
    <w:rsid w:val="5668B2C4"/>
    <w:rsid w:val="5695A343"/>
    <w:rsid w:val="569804B7"/>
    <w:rsid w:val="56B30968"/>
    <w:rsid w:val="56E400BC"/>
    <w:rsid w:val="57104741"/>
    <w:rsid w:val="57119326"/>
    <w:rsid w:val="5717AA2F"/>
    <w:rsid w:val="572986A6"/>
    <w:rsid w:val="5736AB69"/>
    <w:rsid w:val="573B19B4"/>
    <w:rsid w:val="57486ACD"/>
    <w:rsid w:val="5750C15C"/>
    <w:rsid w:val="5752334A"/>
    <w:rsid w:val="57574AE2"/>
    <w:rsid w:val="575CE7B9"/>
    <w:rsid w:val="5761B496"/>
    <w:rsid w:val="576C1F26"/>
    <w:rsid w:val="57752513"/>
    <w:rsid w:val="57797C48"/>
    <w:rsid w:val="5784E7F5"/>
    <w:rsid w:val="579A9E26"/>
    <w:rsid w:val="57AFBC58"/>
    <w:rsid w:val="57DDEB0D"/>
    <w:rsid w:val="57DDF3D0"/>
    <w:rsid w:val="57DFA995"/>
    <w:rsid w:val="57E261DF"/>
    <w:rsid w:val="57F109C1"/>
    <w:rsid w:val="57F64307"/>
    <w:rsid w:val="580E2B2D"/>
    <w:rsid w:val="5815B672"/>
    <w:rsid w:val="581CDC02"/>
    <w:rsid w:val="581D2B31"/>
    <w:rsid w:val="5825B411"/>
    <w:rsid w:val="5837F822"/>
    <w:rsid w:val="583B43C3"/>
    <w:rsid w:val="583B4BFD"/>
    <w:rsid w:val="5882E6F5"/>
    <w:rsid w:val="589B01DC"/>
    <w:rsid w:val="58B673CF"/>
    <w:rsid w:val="58C0C072"/>
    <w:rsid w:val="58E06EC9"/>
    <w:rsid w:val="58E4F0CD"/>
    <w:rsid w:val="58F84165"/>
    <w:rsid w:val="5933DA71"/>
    <w:rsid w:val="593D7143"/>
    <w:rsid w:val="5946E71C"/>
    <w:rsid w:val="595B1E2B"/>
    <w:rsid w:val="595C8086"/>
    <w:rsid w:val="5965732E"/>
    <w:rsid w:val="5973D932"/>
    <w:rsid w:val="5974A5A8"/>
    <w:rsid w:val="5979BB6E"/>
    <w:rsid w:val="597C19E4"/>
    <w:rsid w:val="598E8BF1"/>
    <w:rsid w:val="59AF536F"/>
    <w:rsid w:val="59CB76F4"/>
    <w:rsid w:val="59CD7D15"/>
    <w:rsid w:val="59CFE02B"/>
    <w:rsid w:val="59DDE51C"/>
    <w:rsid w:val="59DE0527"/>
    <w:rsid w:val="59F9CCA7"/>
    <w:rsid w:val="5A32CF7F"/>
    <w:rsid w:val="5A3FD166"/>
    <w:rsid w:val="5A51AB13"/>
    <w:rsid w:val="5A56606E"/>
    <w:rsid w:val="5A5E0212"/>
    <w:rsid w:val="5A6AF3DA"/>
    <w:rsid w:val="5A6C8C14"/>
    <w:rsid w:val="5A954DD1"/>
    <w:rsid w:val="5A987995"/>
    <w:rsid w:val="5AA1CA11"/>
    <w:rsid w:val="5AA3853D"/>
    <w:rsid w:val="5AB76ED0"/>
    <w:rsid w:val="5AB79754"/>
    <w:rsid w:val="5ABACE43"/>
    <w:rsid w:val="5AC0045E"/>
    <w:rsid w:val="5AC49D22"/>
    <w:rsid w:val="5ACA71FB"/>
    <w:rsid w:val="5ACEBFED"/>
    <w:rsid w:val="5AD985FB"/>
    <w:rsid w:val="5B0CEB6C"/>
    <w:rsid w:val="5B138B55"/>
    <w:rsid w:val="5B1CBF02"/>
    <w:rsid w:val="5B22B56A"/>
    <w:rsid w:val="5B29D73A"/>
    <w:rsid w:val="5B2CC455"/>
    <w:rsid w:val="5B2CE6A4"/>
    <w:rsid w:val="5B47677D"/>
    <w:rsid w:val="5B4AB069"/>
    <w:rsid w:val="5B63C616"/>
    <w:rsid w:val="5B837A85"/>
    <w:rsid w:val="5B88FDCD"/>
    <w:rsid w:val="5B941263"/>
    <w:rsid w:val="5B9CC3F5"/>
    <w:rsid w:val="5BA3267E"/>
    <w:rsid w:val="5BAD3CEC"/>
    <w:rsid w:val="5BB8056D"/>
    <w:rsid w:val="5BDF0BD2"/>
    <w:rsid w:val="5BE8A03A"/>
    <w:rsid w:val="5BF6C43B"/>
    <w:rsid w:val="5BFD3FF2"/>
    <w:rsid w:val="5C28EBC2"/>
    <w:rsid w:val="5C2BE119"/>
    <w:rsid w:val="5C3B23B2"/>
    <w:rsid w:val="5C5BC486"/>
    <w:rsid w:val="5C8E5E98"/>
    <w:rsid w:val="5C93CD71"/>
    <w:rsid w:val="5CA8A65A"/>
    <w:rsid w:val="5CBD0B8F"/>
    <w:rsid w:val="5CE79692"/>
    <w:rsid w:val="5CE8F72E"/>
    <w:rsid w:val="5CF09C54"/>
    <w:rsid w:val="5CF449D7"/>
    <w:rsid w:val="5D08BCE6"/>
    <w:rsid w:val="5D163586"/>
    <w:rsid w:val="5D35E7F7"/>
    <w:rsid w:val="5D3F7B06"/>
    <w:rsid w:val="5D44A839"/>
    <w:rsid w:val="5D4F942C"/>
    <w:rsid w:val="5D565818"/>
    <w:rsid w:val="5D587ECE"/>
    <w:rsid w:val="5D5C2679"/>
    <w:rsid w:val="5D61BF7E"/>
    <w:rsid w:val="5D798C94"/>
    <w:rsid w:val="5D8A74CC"/>
    <w:rsid w:val="5D9CC6BA"/>
    <w:rsid w:val="5DAC2CFD"/>
    <w:rsid w:val="5DB6B492"/>
    <w:rsid w:val="5DB858E1"/>
    <w:rsid w:val="5DBF1730"/>
    <w:rsid w:val="5DF6EEBA"/>
    <w:rsid w:val="5DFCF1AB"/>
    <w:rsid w:val="5E066610"/>
    <w:rsid w:val="5E074B94"/>
    <w:rsid w:val="5E0B184C"/>
    <w:rsid w:val="5E0FA681"/>
    <w:rsid w:val="5E14A98D"/>
    <w:rsid w:val="5E15CA82"/>
    <w:rsid w:val="5E22DB6E"/>
    <w:rsid w:val="5E322726"/>
    <w:rsid w:val="5E32D41A"/>
    <w:rsid w:val="5E39C2B7"/>
    <w:rsid w:val="5E42FF55"/>
    <w:rsid w:val="5E4FF443"/>
    <w:rsid w:val="5E503F1F"/>
    <w:rsid w:val="5E519CA9"/>
    <w:rsid w:val="5E6A864C"/>
    <w:rsid w:val="5E6F3D98"/>
    <w:rsid w:val="5E796030"/>
    <w:rsid w:val="5E89D2BC"/>
    <w:rsid w:val="5E8E1516"/>
    <w:rsid w:val="5E94FAB8"/>
    <w:rsid w:val="5EADB3B9"/>
    <w:rsid w:val="5EB87393"/>
    <w:rsid w:val="5EC34035"/>
    <w:rsid w:val="5EDB2CEF"/>
    <w:rsid w:val="5EE030CC"/>
    <w:rsid w:val="5EE72308"/>
    <w:rsid w:val="5EFC0AA6"/>
    <w:rsid w:val="5F01EC5F"/>
    <w:rsid w:val="5F06DCB7"/>
    <w:rsid w:val="5F081419"/>
    <w:rsid w:val="5F115CB6"/>
    <w:rsid w:val="5F179A80"/>
    <w:rsid w:val="5F19B3C4"/>
    <w:rsid w:val="5F21B961"/>
    <w:rsid w:val="5F2A4547"/>
    <w:rsid w:val="5F3065E7"/>
    <w:rsid w:val="5F39EC87"/>
    <w:rsid w:val="5F5EF60D"/>
    <w:rsid w:val="5F674081"/>
    <w:rsid w:val="5F8607D8"/>
    <w:rsid w:val="5F87CFD0"/>
    <w:rsid w:val="5F9898C4"/>
    <w:rsid w:val="5F9F6047"/>
    <w:rsid w:val="5FA26BC7"/>
    <w:rsid w:val="5FA4C0E2"/>
    <w:rsid w:val="5FB63B96"/>
    <w:rsid w:val="5FBDB85F"/>
    <w:rsid w:val="5FC845CC"/>
    <w:rsid w:val="5FD7C290"/>
    <w:rsid w:val="5FE4661D"/>
    <w:rsid w:val="5FE9654C"/>
    <w:rsid w:val="5FEFF82B"/>
    <w:rsid w:val="5FF6B267"/>
    <w:rsid w:val="6005C9C9"/>
    <w:rsid w:val="6014A9A4"/>
    <w:rsid w:val="6021C381"/>
    <w:rsid w:val="602D2D4B"/>
    <w:rsid w:val="6034376E"/>
    <w:rsid w:val="60528EF2"/>
    <w:rsid w:val="6054C454"/>
    <w:rsid w:val="605F8F68"/>
    <w:rsid w:val="6075A6A3"/>
    <w:rsid w:val="60884BDE"/>
    <w:rsid w:val="608F155C"/>
    <w:rsid w:val="6092CB38"/>
    <w:rsid w:val="6098BF25"/>
    <w:rsid w:val="60AFC2AF"/>
    <w:rsid w:val="60B5B5B7"/>
    <w:rsid w:val="60B610F2"/>
    <w:rsid w:val="60B8585E"/>
    <w:rsid w:val="60BADE85"/>
    <w:rsid w:val="60CE1C24"/>
    <w:rsid w:val="60D00D48"/>
    <w:rsid w:val="60EE561E"/>
    <w:rsid w:val="60F29A97"/>
    <w:rsid w:val="60F50C63"/>
    <w:rsid w:val="60F739B1"/>
    <w:rsid w:val="6103B7C2"/>
    <w:rsid w:val="611850BA"/>
    <w:rsid w:val="611DDE92"/>
    <w:rsid w:val="6121D999"/>
    <w:rsid w:val="612C51E8"/>
    <w:rsid w:val="612F48AD"/>
    <w:rsid w:val="6132CA49"/>
    <w:rsid w:val="6133015B"/>
    <w:rsid w:val="6135EFF4"/>
    <w:rsid w:val="613F41A2"/>
    <w:rsid w:val="6144165A"/>
    <w:rsid w:val="6148572F"/>
    <w:rsid w:val="614A95A8"/>
    <w:rsid w:val="615A9192"/>
    <w:rsid w:val="615F1648"/>
    <w:rsid w:val="61604E50"/>
    <w:rsid w:val="616B9A33"/>
    <w:rsid w:val="616C5259"/>
    <w:rsid w:val="61741D2E"/>
    <w:rsid w:val="6177FC74"/>
    <w:rsid w:val="6179F82E"/>
    <w:rsid w:val="61980FD0"/>
    <w:rsid w:val="61A45D00"/>
    <w:rsid w:val="61A5CAC4"/>
    <w:rsid w:val="61DFC7DC"/>
    <w:rsid w:val="61EBA3AA"/>
    <w:rsid w:val="61F57679"/>
    <w:rsid w:val="61F9E561"/>
    <w:rsid w:val="6206166E"/>
    <w:rsid w:val="62141121"/>
    <w:rsid w:val="62296839"/>
    <w:rsid w:val="6232FA31"/>
    <w:rsid w:val="623CC7D7"/>
    <w:rsid w:val="623DE164"/>
    <w:rsid w:val="623E8916"/>
    <w:rsid w:val="6247BC61"/>
    <w:rsid w:val="624D7673"/>
    <w:rsid w:val="6250400D"/>
    <w:rsid w:val="625B385C"/>
    <w:rsid w:val="625EE207"/>
    <w:rsid w:val="62633CBE"/>
    <w:rsid w:val="626E8ED7"/>
    <w:rsid w:val="627E346C"/>
    <w:rsid w:val="627F92C3"/>
    <w:rsid w:val="62801998"/>
    <w:rsid w:val="62845D35"/>
    <w:rsid w:val="62870059"/>
    <w:rsid w:val="628D5579"/>
    <w:rsid w:val="62A314AC"/>
    <w:rsid w:val="62AB7102"/>
    <w:rsid w:val="62AE3CF4"/>
    <w:rsid w:val="62D9C098"/>
    <w:rsid w:val="62DB3151"/>
    <w:rsid w:val="62E0E7DC"/>
    <w:rsid w:val="62E369B6"/>
    <w:rsid w:val="62EAF8FB"/>
    <w:rsid w:val="62EEABB7"/>
    <w:rsid w:val="62F265B9"/>
    <w:rsid w:val="62F8541A"/>
    <w:rsid w:val="6309C73A"/>
    <w:rsid w:val="630A0F21"/>
    <w:rsid w:val="630DF336"/>
    <w:rsid w:val="630E78CF"/>
    <w:rsid w:val="630FEA4E"/>
    <w:rsid w:val="63149EF2"/>
    <w:rsid w:val="632719A9"/>
    <w:rsid w:val="6371CA56"/>
    <w:rsid w:val="638855B9"/>
    <w:rsid w:val="638B0A2A"/>
    <w:rsid w:val="638F2012"/>
    <w:rsid w:val="63A57882"/>
    <w:rsid w:val="63AAF052"/>
    <w:rsid w:val="63B34CAB"/>
    <w:rsid w:val="63D95B0A"/>
    <w:rsid w:val="63E96009"/>
    <w:rsid w:val="63EB0BA3"/>
    <w:rsid w:val="63F3A981"/>
    <w:rsid w:val="63F5F7C1"/>
    <w:rsid w:val="63F67882"/>
    <w:rsid w:val="64108141"/>
    <w:rsid w:val="6410C2C4"/>
    <w:rsid w:val="6411D6B0"/>
    <w:rsid w:val="6416BEFA"/>
    <w:rsid w:val="642B50E9"/>
    <w:rsid w:val="642D29DD"/>
    <w:rsid w:val="6430B4C2"/>
    <w:rsid w:val="6445934A"/>
    <w:rsid w:val="644682A5"/>
    <w:rsid w:val="6459E72E"/>
    <w:rsid w:val="6465BDD5"/>
    <w:rsid w:val="64692F33"/>
    <w:rsid w:val="647153BB"/>
    <w:rsid w:val="64736224"/>
    <w:rsid w:val="6482DA59"/>
    <w:rsid w:val="64A14ECC"/>
    <w:rsid w:val="64ADEBBF"/>
    <w:rsid w:val="64AF50DF"/>
    <w:rsid w:val="64B47C0A"/>
    <w:rsid w:val="64BAFF44"/>
    <w:rsid w:val="64BFDFFA"/>
    <w:rsid w:val="64C6D48E"/>
    <w:rsid w:val="64DE7F1C"/>
    <w:rsid w:val="64EE0B24"/>
    <w:rsid w:val="64EE8274"/>
    <w:rsid w:val="64FA3719"/>
    <w:rsid w:val="650209FE"/>
    <w:rsid w:val="65088BF4"/>
    <w:rsid w:val="6509E222"/>
    <w:rsid w:val="65108F32"/>
    <w:rsid w:val="6522514D"/>
    <w:rsid w:val="6525CFA2"/>
    <w:rsid w:val="65260B69"/>
    <w:rsid w:val="6531FC36"/>
    <w:rsid w:val="6533D16C"/>
    <w:rsid w:val="6548BE5F"/>
    <w:rsid w:val="655003CB"/>
    <w:rsid w:val="65653814"/>
    <w:rsid w:val="656C12BB"/>
    <w:rsid w:val="65881966"/>
    <w:rsid w:val="65A2E486"/>
    <w:rsid w:val="65A7A26D"/>
    <w:rsid w:val="65B5E353"/>
    <w:rsid w:val="65B73385"/>
    <w:rsid w:val="65B7D57B"/>
    <w:rsid w:val="65BF050B"/>
    <w:rsid w:val="65C149A3"/>
    <w:rsid w:val="65C516C6"/>
    <w:rsid w:val="65C976AB"/>
    <w:rsid w:val="65D22CDD"/>
    <w:rsid w:val="65F83C94"/>
    <w:rsid w:val="660EFB46"/>
    <w:rsid w:val="6611615A"/>
    <w:rsid w:val="662A3182"/>
    <w:rsid w:val="662E1479"/>
    <w:rsid w:val="662F326B"/>
    <w:rsid w:val="6648C46F"/>
    <w:rsid w:val="6671B552"/>
    <w:rsid w:val="6677DD3C"/>
    <w:rsid w:val="6692CCDB"/>
    <w:rsid w:val="66985891"/>
    <w:rsid w:val="66A110B4"/>
    <w:rsid w:val="66A9BB9A"/>
    <w:rsid w:val="66BCF927"/>
    <w:rsid w:val="66BEFC53"/>
    <w:rsid w:val="66C331B6"/>
    <w:rsid w:val="66E17F10"/>
    <w:rsid w:val="66E21E06"/>
    <w:rsid w:val="66E8812E"/>
    <w:rsid w:val="66E9338D"/>
    <w:rsid w:val="66EA4DD4"/>
    <w:rsid w:val="66EEAC66"/>
    <w:rsid w:val="66FCD0D1"/>
    <w:rsid w:val="671221E6"/>
    <w:rsid w:val="671D0166"/>
    <w:rsid w:val="6724B9EE"/>
    <w:rsid w:val="67250613"/>
    <w:rsid w:val="6741FAE5"/>
    <w:rsid w:val="67440733"/>
    <w:rsid w:val="67595DA6"/>
    <w:rsid w:val="67617291"/>
    <w:rsid w:val="677419BD"/>
    <w:rsid w:val="6775159A"/>
    <w:rsid w:val="677E22C9"/>
    <w:rsid w:val="67B1764C"/>
    <w:rsid w:val="67D311A8"/>
    <w:rsid w:val="67E0BDA3"/>
    <w:rsid w:val="67F31CBC"/>
    <w:rsid w:val="67F8B260"/>
    <w:rsid w:val="67FBFC5D"/>
    <w:rsid w:val="6800527B"/>
    <w:rsid w:val="6810483A"/>
    <w:rsid w:val="6828DCB6"/>
    <w:rsid w:val="682F5E50"/>
    <w:rsid w:val="683428F2"/>
    <w:rsid w:val="6855835A"/>
    <w:rsid w:val="68584FF0"/>
    <w:rsid w:val="68601642"/>
    <w:rsid w:val="68749692"/>
    <w:rsid w:val="68938FAB"/>
    <w:rsid w:val="68A2F433"/>
    <w:rsid w:val="68B8CF01"/>
    <w:rsid w:val="68BEBCD0"/>
    <w:rsid w:val="68C10B6B"/>
    <w:rsid w:val="68D01078"/>
    <w:rsid w:val="68D0DC19"/>
    <w:rsid w:val="68E3F756"/>
    <w:rsid w:val="68E77FC2"/>
    <w:rsid w:val="68F3924E"/>
    <w:rsid w:val="691560B8"/>
    <w:rsid w:val="6925B591"/>
    <w:rsid w:val="69378190"/>
    <w:rsid w:val="6942DFF1"/>
    <w:rsid w:val="6945C7BA"/>
    <w:rsid w:val="694932AF"/>
    <w:rsid w:val="6967547D"/>
    <w:rsid w:val="696CF602"/>
    <w:rsid w:val="696E0450"/>
    <w:rsid w:val="697028A6"/>
    <w:rsid w:val="697BC11A"/>
    <w:rsid w:val="6987F53F"/>
    <w:rsid w:val="699F973A"/>
    <w:rsid w:val="69A5B964"/>
    <w:rsid w:val="69AA1002"/>
    <w:rsid w:val="69AB71E7"/>
    <w:rsid w:val="69ABDDEB"/>
    <w:rsid w:val="69AC859E"/>
    <w:rsid w:val="69AD925E"/>
    <w:rsid w:val="69BE970F"/>
    <w:rsid w:val="69C0379E"/>
    <w:rsid w:val="69CD2D83"/>
    <w:rsid w:val="69CEDBCC"/>
    <w:rsid w:val="69DF7F04"/>
    <w:rsid w:val="69EEE50B"/>
    <w:rsid w:val="6A08D2D0"/>
    <w:rsid w:val="6A1FEFA4"/>
    <w:rsid w:val="6A376D08"/>
    <w:rsid w:val="6A378244"/>
    <w:rsid w:val="6A4D0B08"/>
    <w:rsid w:val="6A53BE97"/>
    <w:rsid w:val="6A667B93"/>
    <w:rsid w:val="6A6C4524"/>
    <w:rsid w:val="6A72F206"/>
    <w:rsid w:val="6A86F65D"/>
    <w:rsid w:val="6A87E12A"/>
    <w:rsid w:val="6A8F27DB"/>
    <w:rsid w:val="6A95FD11"/>
    <w:rsid w:val="6A99CD82"/>
    <w:rsid w:val="6A9EB78F"/>
    <w:rsid w:val="6AA3F1AF"/>
    <w:rsid w:val="6AA74805"/>
    <w:rsid w:val="6AA940FB"/>
    <w:rsid w:val="6AA97E1E"/>
    <w:rsid w:val="6AB00AD9"/>
    <w:rsid w:val="6AB73DBD"/>
    <w:rsid w:val="6AE0953F"/>
    <w:rsid w:val="6AF07746"/>
    <w:rsid w:val="6AF8BC16"/>
    <w:rsid w:val="6B023070"/>
    <w:rsid w:val="6B0D358C"/>
    <w:rsid w:val="6B0EB3AC"/>
    <w:rsid w:val="6B0F65D3"/>
    <w:rsid w:val="6B1A30B1"/>
    <w:rsid w:val="6B214FB2"/>
    <w:rsid w:val="6B2F0470"/>
    <w:rsid w:val="6B356BE8"/>
    <w:rsid w:val="6B4486AA"/>
    <w:rsid w:val="6B452675"/>
    <w:rsid w:val="6B45A213"/>
    <w:rsid w:val="6B476535"/>
    <w:rsid w:val="6B545D27"/>
    <w:rsid w:val="6B564F51"/>
    <w:rsid w:val="6B5D52B3"/>
    <w:rsid w:val="6B5E8B6E"/>
    <w:rsid w:val="6B64FC10"/>
    <w:rsid w:val="6B6D5CC2"/>
    <w:rsid w:val="6B77651E"/>
    <w:rsid w:val="6B7F09A9"/>
    <w:rsid w:val="6B96DC05"/>
    <w:rsid w:val="6BDE99EE"/>
    <w:rsid w:val="6BE832AF"/>
    <w:rsid w:val="6BFFC285"/>
    <w:rsid w:val="6C00C7DE"/>
    <w:rsid w:val="6C07D1DF"/>
    <w:rsid w:val="6C1FDC35"/>
    <w:rsid w:val="6C203485"/>
    <w:rsid w:val="6C2CD72F"/>
    <w:rsid w:val="6C3AEDA9"/>
    <w:rsid w:val="6C593407"/>
    <w:rsid w:val="6C6A3B2C"/>
    <w:rsid w:val="6C6A53FF"/>
    <w:rsid w:val="6C7D69B8"/>
    <w:rsid w:val="6C7E7ED3"/>
    <w:rsid w:val="6C88A8F4"/>
    <w:rsid w:val="6C8ACE98"/>
    <w:rsid w:val="6C8B96CA"/>
    <w:rsid w:val="6C9327EA"/>
    <w:rsid w:val="6CB62463"/>
    <w:rsid w:val="6CDCDCFF"/>
    <w:rsid w:val="6CE4DEA8"/>
    <w:rsid w:val="6D240CA8"/>
    <w:rsid w:val="6D430FBD"/>
    <w:rsid w:val="6D494847"/>
    <w:rsid w:val="6D4E3DF7"/>
    <w:rsid w:val="6D6CFFF0"/>
    <w:rsid w:val="6D6FC020"/>
    <w:rsid w:val="6D72AA87"/>
    <w:rsid w:val="6D78C780"/>
    <w:rsid w:val="6DA01CC7"/>
    <w:rsid w:val="6DBEB1EC"/>
    <w:rsid w:val="6DC21299"/>
    <w:rsid w:val="6DD3D722"/>
    <w:rsid w:val="6DD48FA7"/>
    <w:rsid w:val="6DF7DD69"/>
    <w:rsid w:val="6DF97B46"/>
    <w:rsid w:val="6DFDCA90"/>
    <w:rsid w:val="6E04B3A7"/>
    <w:rsid w:val="6E16C5A3"/>
    <w:rsid w:val="6E1A9013"/>
    <w:rsid w:val="6E1CD32A"/>
    <w:rsid w:val="6E20240D"/>
    <w:rsid w:val="6E23BC28"/>
    <w:rsid w:val="6E28E308"/>
    <w:rsid w:val="6E38B2D7"/>
    <w:rsid w:val="6E4A1432"/>
    <w:rsid w:val="6E4D89BB"/>
    <w:rsid w:val="6E4E515B"/>
    <w:rsid w:val="6E50E792"/>
    <w:rsid w:val="6E527DDE"/>
    <w:rsid w:val="6E5C39E2"/>
    <w:rsid w:val="6E7745C8"/>
    <w:rsid w:val="6E850405"/>
    <w:rsid w:val="6E86E784"/>
    <w:rsid w:val="6E999396"/>
    <w:rsid w:val="6E9D4E14"/>
    <w:rsid w:val="6E9FC5EB"/>
    <w:rsid w:val="6EAEFC72"/>
    <w:rsid w:val="6EB3544D"/>
    <w:rsid w:val="6EBA8684"/>
    <w:rsid w:val="6EBD1704"/>
    <w:rsid w:val="6EBF9BC6"/>
    <w:rsid w:val="6EC4D848"/>
    <w:rsid w:val="6EC5FA85"/>
    <w:rsid w:val="6EC68AF9"/>
    <w:rsid w:val="6EC90D33"/>
    <w:rsid w:val="6ED29456"/>
    <w:rsid w:val="6EF66534"/>
    <w:rsid w:val="6F0B4C36"/>
    <w:rsid w:val="6F169386"/>
    <w:rsid w:val="6F2BBE7D"/>
    <w:rsid w:val="6F3A1E65"/>
    <w:rsid w:val="6F49B7E0"/>
    <w:rsid w:val="6F4FD2AE"/>
    <w:rsid w:val="6F575A05"/>
    <w:rsid w:val="6F5CCE95"/>
    <w:rsid w:val="6F690748"/>
    <w:rsid w:val="6F75B8C0"/>
    <w:rsid w:val="6F84D982"/>
    <w:rsid w:val="6F8EAE4C"/>
    <w:rsid w:val="6F9FB9A7"/>
    <w:rsid w:val="6FA78C7E"/>
    <w:rsid w:val="6FBE0EF8"/>
    <w:rsid w:val="6FCC53CD"/>
    <w:rsid w:val="6FD32ABD"/>
    <w:rsid w:val="6FD813F6"/>
    <w:rsid w:val="6FF9B2D4"/>
    <w:rsid w:val="6FFB936E"/>
    <w:rsid w:val="700D583E"/>
    <w:rsid w:val="70193AD1"/>
    <w:rsid w:val="7027E09C"/>
    <w:rsid w:val="703CB7E5"/>
    <w:rsid w:val="704CE87F"/>
    <w:rsid w:val="705DAD94"/>
    <w:rsid w:val="707C0B43"/>
    <w:rsid w:val="7084FE5C"/>
    <w:rsid w:val="7091A0FE"/>
    <w:rsid w:val="70AF40E7"/>
    <w:rsid w:val="70AF8070"/>
    <w:rsid w:val="70BBC835"/>
    <w:rsid w:val="70BBFDD2"/>
    <w:rsid w:val="70C90B2D"/>
    <w:rsid w:val="70D3F75A"/>
    <w:rsid w:val="70DA3B93"/>
    <w:rsid w:val="70E13FE8"/>
    <w:rsid w:val="70E36760"/>
    <w:rsid w:val="70EFDDA9"/>
    <w:rsid w:val="71092C5C"/>
    <w:rsid w:val="7121C211"/>
    <w:rsid w:val="7157C449"/>
    <w:rsid w:val="7181DC20"/>
    <w:rsid w:val="719C024C"/>
    <w:rsid w:val="719D161B"/>
    <w:rsid w:val="71A64DA2"/>
    <w:rsid w:val="71BFF60C"/>
    <w:rsid w:val="71E13BDC"/>
    <w:rsid w:val="71E3958C"/>
    <w:rsid w:val="7207A413"/>
    <w:rsid w:val="72092485"/>
    <w:rsid w:val="720B29B8"/>
    <w:rsid w:val="721D8A5B"/>
    <w:rsid w:val="721F121F"/>
    <w:rsid w:val="7223B096"/>
    <w:rsid w:val="722C3FE7"/>
    <w:rsid w:val="7251A11F"/>
    <w:rsid w:val="725A714F"/>
    <w:rsid w:val="7264DB8E"/>
    <w:rsid w:val="726B9ABC"/>
    <w:rsid w:val="72811ACE"/>
    <w:rsid w:val="7288B3C1"/>
    <w:rsid w:val="72A33A1D"/>
    <w:rsid w:val="72A64794"/>
    <w:rsid w:val="72BE9625"/>
    <w:rsid w:val="72DA0FA6"/>
    <w:rsid w:val="72DC6CB0"/>
    <w:rsid w:val="72E40607"/>
    <w:rsid w:val="72E96DA0"/>
    <w:rsid w:val="72EB6247"/>
    <w:rsid w:val="7303E38F"/>
    <w:rsid w:val="7317C33E"/>
    <w:rsid w:val="7319D79F"/>
    <w:rsid w:val="733C706E"/>
    <w:rsid w:val="733D932F"/>
    <w:rsid w:val="7341D9BA"/>
    <w:rsid w:val="7374919C"/>
    <w:rsid w:val="73832B67"/>
    <w:rsid w:val="738492EE"/>
    <w:rsid w:val="73981802"/>
    <w:rsid w:val="73B99EE2"/>
    <w:rsid w:val="73C84654"/>
    <w:rsid w:val="73FB76CA"/>
    <w:rsid w:val="73FB9782"/>
    <w:rsid w:val="73FCC660"/>
    <w:rsid w:val="742AE9F3"/>
    <w:rsid w:val="743706E2"/>
    <w:rsid w:val="743E945D"/>
    <w:rsid w:val="7454E874"/>
    <w:rsid w:val="745C620D"/>
    <w:rsid w:val="7468BCCA"/>
    <w:rsid w:val="74802163"/>
    <w:rsid w:val="7493C392"/>
    <w:rsid w:val="74A8EE97"/>
    <w:rsid w:val="74B4B3C2"/>
    <w:rsid w:val="74C120E9"/>
    <w:rsid w:val="74CB0316"/>
    <w:rsid w:val="74ED6038"/>
    <w:rsid w:val="74F77045"/>
    <w:rsid w:val="750F6C33"/>
    <w:rsid w:val="7516E13A"/>
    <w:rsid w:val="75204072"/>
    <w:rsid w:val="752215E7"/>
    <w:rsid w:val="7522FC69"/>
    <w:rsid w:val="752CA28B"/>
    <w:rsid w:val="753CFF69"/>
    <w:rsid w:val="75416AD4"/>
    <w:rsid w:val="754AC733"/>
    <w:rsid w:val="754FEF82"/>
    <w:rsid w:val="757A787B"/>
    <w:rsid w:val="757F1713"/>
    <w:rsid w:val="75839C8E"/>
    <w:rsid w:val="75939376"/>
    <w:rsid w:val="75A1F6C3"/>
    <w:rsid w:val="75A59DAC"/>
    <w:rsid w:val="75AAF9B8"/>
    <w:rsid w:val="75BE1DFF"/>
    <w:rsid w:val="75C107F8"/>
    <w:rsid w:val="75C73845"/>
    <w:rsid w:val="75D4CE4A"/>
    <w:rsid w:val="75D6EB5E"/>
    <w:rsid w:val="75F2194C"/>
    <w:rsid w:val="75F9E113"/>
    <w:rsid w:val="760C262F"/>
    <w:rsid w:val="7617EFCB"/>
    <w:rsid w:val="761E69A9"/>
    <w:rsid w:val="7631A405"/>
    <w:rsid w:val="7636C9C8"/>
    <w:rsid w:val="7639B627"/>
    <w:rsid w:val="763AF5A2"/>
    <w:rsid w:val="7649B802"/>
    <w:rsid w:val="765C4A7E"/>
    <w:rsid w:val="766BA730"/>
    <w:rsid w:val="767AA386"/>
    <w:rsid w:val="76A52F5E"/>
    <w:rsid w:val="76B65A85"/>
    <w:rsid w:val="76BB0920"/>
    <w:rsid w:val="76C9A9BF"/>
    <w:rsid w:val="76D24D61"/>
    <w:rsid w:val="76D4A0F8"/>
    <w:rsid w:val="76E36697"/>
    <w:rsid w:val="76EC3611"/>
    <w:rsid w:val="76EC87C4"/>
    <w:rsid w:val="76F59580"/>
    <w:rsid w:val="76F8501E"/>
    <w:rsid w:val="76FE34DE"/>
    <w:rsid w:val="770F9695"/>
    <w:rsid w:val="770FAB3F"/>
    <w:rsid w:val="77179E9E"/>
    <w:rsid w:val="7719D07D"/>
    <w:rsid w:val="7720043F"/>
    <w:rsid w:val="77229B2A"/>
    <w:rsid w:val="77441B69"/>
    <w:rsid w:val="7745669F"/>
    <w:rsid w:val="77462B82"/>
    <w:rsid w:val="7746CA19"/>
    <w:rsid w:val="7747A6EA"/>
    <w:rsid w:val="774F0334"/>
    <w:rsid w:val="77538C0A"/>
    <w:rsid w:val="77580549"/>
    <w:rsid w:val="7762F009"/>
    <w:rsid w:val="776BB922"/>
    <w:rsid w:val="776D5595"/>
    <w:rsid w:val="7771C681"/>
    <w:rsid w:val="77883CFA"/>
    <w:rsid w:val="778B102A"/>
    <w:rsid w:val="7798866B"/>
    <w:rsid w:val="77A1F24E"/>
    <w:rsid w:val="77A2FF3A"/>
    <w:rsid w:val="77B01745"/>
    <w:rsid w:val="77D34F74"/>
    <w:rsid w:val="77EA5C9F"/>
    <w:rsid w:val="7819AC8D"/>
    <w:rsid w:val="7828A7A4"/>
    <w:rsid w:val="78319838"/>
    <w:rsid w:val="7836311E"/>
    <w:rsid w:val="7838F616"/>
    <w:rsid w:val="783A7AFE"/>
    <w:rsid w:val="78409432"/>
    <w:rsid w:val="7842965F"/>
    <w:rsid w:val="78524A43"/>
    <w:rsid w:val="78748964"/>
    <w:rsid w:val="7878FD89"/>
    <w:rsid w:val="7896E4F0"/>
    <w:rsid w:val="78AAD782"/>
    <w:rsid w:val="78B33B57"/>
    <w:rsid w:val="78B41AFA"/>
    <w:rsid w:val="78CE1D7A"/>
    <w:rsid w:val="78CF7688"/>
    <w:rsid w:val="78DF16DF"/>
    <w:rsid w:val="78E135BE"/>
    <w:rsid w:val="78EE154E"/>
    <w:rsid w:val="790DAF55"/>
    <w:rsid w:val="790EDADA"/>
    <w:rsid w:val="791633B4"/>
    <w:rsid w:val="79241EF7"/>
    <w:rsid w:val="79287301"/>
    <w:rsid w:val="792C2FE1"/>
    <w:rsid w:val="7933A87B"/>
    <w:rsid w:val="7937740D"/>
    <w:rsid w:val="79404DEC"/>
    <w:rsid w:val="7978FFD4"/>
    <w:rsid w:val="7993EFFC"/>
    <w:rsid w:val="79A5C3B9"/>
    <w:rsid w:val="79A6251A"/>
    <w:rsid w:val="79B03745"/>
    <w:rsid w:val="79B18EE4"/>
    <w:rsid w:val="79B3B372"/>
    <w:rsid w:val="79B40B28"/>
    <w:rsid w:val="79CE4863"/>
    <w:rsid w:val="79DA97D7"/>
    <w:rsid w:val="79DBD8BD"/>
    <w:rsid w:val="79DD3C67"/>
    <w:rsid w:val="79E08EC6"/>
    <w:rsid w:val="79E400EF"/>
    <w:rsid w:val="79EADCC8"/>
    <w:rsid w:val="79EBD335"/>
    <w:rsid w:val="79F3770F"/>
    <w:rsid w:val="79F7032D"/>
    <w:rsid w:val="79F98D9B"/>
    <w:rsid w:val="7A2F1B9B"/>
    <w:rsid w:val="7A33995E"/>
    <w:rsid w:val="7A371F41"/>
    <w:rsid w:val="7A43A09F"/>
    <w:rsid w:val="7A44A25F"/>
    <w:rsid w:val="7A48C158"/>
    <w:rsid w:val="7A5FCDD5"/>
    <w:rsid w:val="7A62C6EE"/>
    <w:rsid w:val="7A62E2C8"/>
    <w:rsid w:val="7A66609E"/>
    <w:rsid w:val="7AA531D4"/>
    <w:rsid w:val="7AABDE0B"/>
    <w:rsid w:val="7AB04B15"/>
    <w:rsid w:val="7ABA5127"/>
    <w:rsid w:val="7AC2B0EC"/>
    <w:rsid w:val="7AD5D09C"/>
    <w:rsid w:val="7AE57B7A"/>
    <w:rsid w:val="7AE9BB70"/>
    <w:rsid w:val="7AEA62A0"/>
    <w:rsid w:val="7AFC15CA"/>
    <w:rsid w:val="7AFDF708"/>
    <w:rsid w:val="7B08B07D"/>
    <w:rsid w:val="7B1FE5C3"/>
    <w:rsid w:val="7B21542D"/>
    <w:rsid w:val="7B2B790D"/>
    <w:rsid w:val="7B3A0536"/>
    <w:rsid w:val="7B46B0C7"/>
    <w:rsid w:val="7B53A965"/>
    <w:rsid w:val="7B59ABB4"/>
    <w:rsid w:val="7B7D4804"/>
    <w:rsid w:val="7B8407D7"/>
    <w:rsid w:val="7B8DB2E8"/>
    <w:rsid w:val="7B90C5A5"/>
    <w:rsid w:val="7B92C6DF"/>
    <w:rsid w:val="7B967C5F"/>
    <w:rsid w:val="7BBE282A"/>
    <w:rsid w:val="7BC1AB61"/>
    <w:rsid w:val="7BC3EDBA"/>
    <w:rsid w:val="7BCCD85C"/>
    <w:rsid w:val="7BCE51CA"/>
    <w:rsid w:val="7BF4DF5D"/>
    <w:rsid w:val="7BF5F3A9"/>
    <w:rsid w:val="7BFDFCDF"/>
    <w:rsid w:val="7C1D254B"/>
    <w:rsid w:val="7C21568A"/>
    <w:rsid w:val="7C245B7F"/>
    <w:rsid w:val="7C2AE9E8"/>
    <w:rsid w:val="7C2F43E0"/>
    <w:rsid w:val="7C331C48"/>
    <w:rsid w:val="7C347233"/>
    <w:rsid w:val="7C4A0E46"/>
    <w:rsid w:val="7C562188"/>
    <w:rsid w:val="7C59EDC6"/>
    <w:rsid w:val="7C5A030F"/>
    <w:rsid w:val="7C5A0DA0"/>
    <w:rsid w:val="7C7A0E2E"/>
    <w:rsid w:val="7C7AF968"/>
    <w:rsid w:val="7C8BAEAC"/>
    <w:rsid w:val="7C96B999"/>
    <w:rsid w:val="7C9A12CF"/>
    <w:rsid w:val="7CA5786E"/>
    <w:rsid w:val="7CAB1986"/>
    <w:rsid w:val="7CACB0B1"/>
    <w:rsid w:val="7CBC0DEE"/>
    <w:rsid w:val="7CC31518"/>
    <w:rsid w:val="7CC428D1"/>
    <w:rsid w:val="7CD37988"/>
    <w:rsid w:val="7CE783DC"/>
    <w:rsid w:val="7CE91029"/>
    <w:rsid w:val="7CEC72DF"/>
    <w:rsid w:val="7D0FCC45"/>
    <w:rsid w:val="7D1AFF48"/>
    <w:rsid w:val="7D227B8D"/>
    <w:rsid w:val="7D2331D2"/>
    <w:rsid w:val="7D28FCB5"/>
    <w:rsid w:val="7D2D661A"/>
    <w:rsid w:val="7D3059AB"/>
    <w:rsid w:val="7D4AEF81"/>
    <w:rsid w:val="7D4BB325"/>
    <w:rsid w:val="7D5E00C7"/>
    <w:rsid w:val="7D606BAD"/>
    <w:rsid w:val="7D6791A2"/>
    <w:rsid w:val="7D67A9D2"/>
    <w:rsid w:val="7D728DCD"/>
    <w:rsid w:val="7D7B4702"/>
    <w:rsid w:val="7D7F0F0B"/>
    <w:rsid w:val="7D87AFDA"/>
    <w:rsid w:val="7D882AD9"/>
    <w:rsid w:val="7DA25385"/>
    <w:rsid w:val="7DA62698"/>
    <w:rsid w:val="7DA9D5E7"/>
    <w:rsid w:val="7DB798FC"/>
    <w:rsid w:val="7DB80C02"/>
    <w:rsid w:val="7DBD5849"/>
    <w:rsid w:val="7DC08047"/>
    <w:rsid w:val="7DC0FF4E"/>
    <w:rsid w:val="7DC91366"/>
    <w:rsid w:val="7DD72085"/>
    <w:rsid w:val="7DDA5F2D"/>
    <w:rsid w:val="7DF8F4D3"/>
    <w:rsid w:val="7E0BB2B4"/>
    <w:rsid w:val="7E1DFB32"/>
    <w:rsid w:val="7E1F5179"/>
    <w:rsid w:val="7E27D013"/>
    <w:rsid w:val="7E2D2FE7"/>
    <w:rsid w:val="7E32EAC7"/>
    <w:rsid w:val="7E37B3CF"/>
    <w:rsid w:val="7E393F02"/>
    <w:rsid w:val="7E45ADDC"/>
    <w:rsid w:val="7E56136E"/>
    <w:rsid w:val="7E5F0E69"/>
    <w:rsid w:val="7E627F89"/>
    <w:rsid w:val="7E7C1E93"/>
    <w:rsid w:val="7E7F8B53"/>
    <w:rsid w:val="7E9D0489"/>
    <w:rsid w:val="7EABA4B9"/>
    <w:rsid w:val="7EB4AA0C"/>
    <w:rsid w:val="7EC867CE"/>
    <w:rsid w:val="7EE6159F"/>
    <w:rsid w:val="7EEB4535"/>
    <w:rsid w:val="7EF4E2C2"/>
    <w:rsid w:val="7EF9755A"/>
    <w:rsid w:val="7EFFFCE9"/>
    <w:rsid w:val="7F07401B"/>
    <w:rsid w:val="7F0B4D15"/>
    <w:rsid w:val="7F12D406"/>
    <w:rsid w:val="7F1A3CB9"/>
    <w:rsid w:val="7F39B4A8"/>
    <w:rsid w:val="7F3AC1A5"/>
    <w:rsid w:val="7F3E0668"/>
    <w:rsid w:val="7F3F196E"/>
    <w:rsid w:val="7F57721C"/>
    <w:rsid w:val="7F605C4D"/>
    <w:rsid w:val="7F651F82"/>
    <w:rsid w:val="7F6D83E2"/>
    <w:rsid w:val="7F7CAC82"/>
    <w:rsid w:val="7F883650"/>
    <w:rsid w:val="7F91A3D1"/>
    <w:rsid w:val="7F91B6D3"/>
    <w:rsid w:val="7F98BFD2"/>
    <w:rsid w:val="7FA677F5"/>
    <w:rsid w:val="7FA686B3"/>
    <w:rsid w:val="7FBD2C93"/>
    <w:rsid w:val="7FC25E73"/>
    <w:rsid w:val="7FCC04D6"/>
    <w:rsid w:val="7FD13A70"/>
    <w:rsid w:val="7FE224CF"/>
    <w:rsid w:val="7FE77127"/>
    <w:rsid w:val="7FF3182E"/>
  </w:rsids>
  <m:mathPr>
    <m:mathFont m:val="Cambria Math"/>
    <m:brkBin m:val="before"/>
    <m:brkBinSub m:val="--"/>
    <m:smallFrac/>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554F4"/>
  <w15:docId w15:val="{E71A748D-8126-49D7-8008-7AEB683E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1AC"/>
    <w:pPr>
      <w:spacing w:after="0"/>
    </w:pPr>
  </w:style>
  <w:style w:type="paragraph" w:styleId="Titre1">
    <w:name w:val="heading 1"/>
    <w:basedOn w:val="Normal"/>
    <w:next w:val="Titre2"/>
    <w:link w:val="Titre1Car"/>
    <w:qFormat/>
    <w:rsid w:val="00626CAB"/>
    <w:pPr>
      <w:keepNext/>
      <w:spacing w:after="120"/>
      <w:jc w:val="center"/>
      <w:outlineLvl w:val="0"/>
    </w:pPr>
    <w:rPr>
      <w:rFonts w:ascii="Arial" w:eastAsia="Times New Roman" w:hAnsi="Arial" w:cs="Arial"/>
      <w:b/>
      <w:bCs/>
      <w:smallCaps/>
      <w:kern w:val="28"/>
      <w:sz w:val="32"/>
      <w:szCs w:val="32"/>
      <w:lang w:eastAsia="fr-CA"/>
    </w:rPr>
  </w:style>
  <w:style w:type="paragraph" w:styleId="Titre2">
    <w:name w:val="heading 2"/>
    <w:basedOn w:val="textecourant"/>
    <w:link w:val="Titre2Car"/>
    <w:qFormat/>
    <w:rsid w:val="00240C1F"/>
    <w:pPr>
      <w:jc w:val="left"/>
      <w:outlineLvl w:val="1"/>
    </w:pPr>
    <w:rPr>
      <w:sz w:val="32"/>
      <w:szCs w:val="32"/>
    </w:rPr>
  </w:style>
  <w:style w:type="paragraph" w:styleId="Titre6">
    <w:name w:val="heading 6"/>
    <w:basedOn w:val="Normal"/>
    <w:next w:val="Normal"/>
    <w:link w:val="Titre6Car"/>
    <w:uiPriority w:val="9"/>
    <w:semiHidden/>
    <w:unhideWhenUsed/>
    <w:qFormat/>
    <w:rsid w:val="001D7B9A"/>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045FA"/>
    <w:pPr>
      <w:tabs>
        <w:tab w:val="center" w:pos="4320"/>
        <w:tab w:val="right" w:pos="8640"/>
      </w:tabs>
    </w:pPr>
  </w:style>
  <w:style w:type="character" w:customStyle="1" w:styleId="En-tteCar">
    <w:name w:val="En-tête Car"/>
    <w:basedOn w:val="Policepardfaut"/>
    <w:link w:val="En-tte"/>
    <w:rsid w:val="007045FA"/>
  </w:style>
  <w:style w:type="paragraph" w:styleId="Pieddepage">
    <w:name w:val="footer"/>
    <w:basedOn w:val="Normal"/>
    <w:link w:val="PieddepageCar"/>
    <w:unhideWhenUsed/>
    <w:rsid w:val="007045FA"/>
    <w:pPr>
      <w:tabs>
        <w:tab w:val="center" w:pos="4320"/>
        <w:tab w:val="right" w:pos="8640"/>
      </w:tabs>
    </w:pPr>
  </w:style>
  <w:style w:type="character" w:customStyle="1" w:styleId="PieddepageCar">
    <w:name w:val="Pied de page Car"/>
    <w:basedOn w:val="Policepardfaut"/>
    <w:link w:val="Pieddepage"/>
    <w:uiPriority w:val="99"/>
    <w:rsid w:val="007045FA"/>
  </w:style>
  <w:style w:type="character" w:styleId="Textedelespacerserv">
    <w:name w:val="Placeholder Text"/>
    <w:basedOn w:val="Policepardfaut"/>
    <w:uiPriority w:val="99"/>
    <w:semiHidden/>
    <w:rsid w:val="00C95A50"/>
    <w:rPr>
      <w:color w:val="808080"/>
    </w:rPr>
  </w:style>
  <w:style w:type="table" w:styleId="Grilledutableau">
    <w:name w:val="Table Grid"/>
    <w:basedOn w:val="TableauNormal"/>
    <w:uiPriority w:val="59"/>
    <w:rsid w:val="00F94E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Texte,Paragraphe de liste à puces,sous-titre,Indented Paragraph,Dot pt,F5 List Paragraph,List Paragraph Char Char Char,Indicator Text,Numbered Para 1,Bullet 1,Bullet Points,List Paragraph2,MAIN CONTENT,Normal numbered,Liste 1,L,Puces"/>
    <w:basedOn w:val="Normal"/>
    <w:link w:val="ParagraphedelisteCar"/>
    <w:uiPriority w:val="34"/>
    <w:qFormat/>
    <w:rsid w:val="0006473A"/>
    <w:pPr>
      <w:ind w:left="720"/>
      <w:contextualSpacing/>
    </w:pPr>
  </w:style>
  <w:style w:type="paragraph" w:customStyle="1" w:styleId="Paragraphestandard">
    <w:name w:val="[Paragraphe standard]"/>
    <w:basedOn w:val="Normal"/>
    <w:uiPriority w:val="99"/>
    <w:rsid w:val="00215EE1"/>
    <w:pPr>
      <w:autoSpaceDE w:val="0"/>
      <w:autoSpaceDN w:val="0"/>
      <w:adjustRightInd w:val="0"/>
      <w:spacing w:line="288" w:lineRule="auto"/>
      <w:textAlignment w:val="center"/>
    </w:pPr>
    <w:rPr>
      <w:rFonts w:ascii="MinionPro-Regular" w:hAnsi="MinionPro-Regular" w:cs="MinionPro-Regular"/>
      <w:color w:val="000000"/>
      <w:sz w:val="24"/>
      <w:szCs w:val="24"/>
      <w:lang w:val="fr-FR"/>
    </w:rPr>
  </w:style>
  <w:style w:type="paragraph" w:customStyle="1" w:styleId="textecourant">
    <w:name w:val="texte courant"/>
    <w:basedOn w:val="Normal"/>
    <w:uiPriority w:val="99"/>
    <w:rsid w:val="00215EE1"/>
    <w:pPr>
      <w:suppressAutoHyphens/>
      <w:autoSpaceDE w:val="0"/>
      <w:autoSpaceDN w:val="0"/>
      <w:adjustRightInd w:val="0"/>
      <w:spacing w:after="180" w:line="288" w:lineRule="auto"/>
      <w:jc w:val="both"/>
      <w:textAlignment w:val="center"/>
    </w:pPr>
    <w:rPr>
      <w:rFonts w:ascii="Helvetica" w:hAnsi="Helvetica" w:cs="Helvetica"/>
      <w:color w:val="00007C"/>
      <w:sz w:val="20"/>
      <w:szCs w:val="20"/>
      <w:lang w:val="fr-FR"/>
    </w:rPr>
  </w:style>
  <w:style w:type="character" w:customStyle="1" w:styleId="Titre2Car">
    <w:name w:val="Titre 2 Car"/>
    <w:basedOn w:val="Policepardfaut"/>
    <w:link w:val="Titre2"/>
    <w:rsid w:val="00240C1F"/>
    <w:rPr>
      <w:rFonts w:ascii="Helvetica" w:hAnsi="Helvetica" w:cs="Helvetica"/>
      <w:color w:val="00007C"/>
      <w:sz w:val="32"/>
      <w:szCs w:val="32"/>
      <w:lang w:val="fr-FR"/>
    </w:rPr>
  </w:style>
  <w:style w:type="paragraph" w:styleId="Liste">
    <w:name w:val="List"/>
    <w:basedOn w:val="textecourant"/>
    <w:uiPriority w:val="99"/>
    <w:rsid w:val="00240C1F"/>
    <w:pPr>
      <w:ind w:left="270" w:hanging="270"/>
    </w:pPr>
  </w:style>
  <w:style w:type="character" w:customStyle="1" w:styleId="ParagraphedelisteCar">
    <w:name w:val="Paragraphe de liste Car"/>
    <w:aliases w:val="Texte Car,Paragraphe de liste à puces Car,sous-titre Car,Indented Paragraph Car,Dot pt Car,F5 List Paragraph Car,List Paragraph Char Char Char Car,Indicator Text Car,Numbered Para 1 Car,Bullet 1 Car,Bullet Points Car,Liste 1 Car"/>
    <w:link w:val="Paragraphedeliste"/>
    <w:uiPriority w:val="34"/>
    <w:qFormat/>
    <w:locked/>
    <w:rsid w:val="00F10930"/>
  </w:style>
  <w:style w:type="paragraph" w:styleId="Textedebulles">
    <w:name w:val="Balloon Text"/>
    <w:basedOn w:val="Normal"/>
    <w:link w:val="TextedebullesCar"/>
    <w:uiPriority w:val="99"/>
    <w:semiHidden/>
    <w:unhideWhenUsed/>
    <w:rsid w:val="00BB5973"/>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5973"/>
    <w:rPr>
      <w:rFonts w:ascii="Segoe UI" w:hAnsi="Segoe UI" w:cs="Segoe UI"/>
      <w:sz w:val="18"/>
      <w:szCs w:val="18"/>
    </w:rPr>
  </w:style>
  <w:style w:type="character" w:styleId="Marquedecommentaire">
    <w:name w:val="annotation reference"/>
    <w:basedOn w:val="Policepardfaut"/>
    <w:uiPriority w:val="99"/>
    <w:semiHidden/>
    <w:unhideWhenUsed/>
    <w:rsid w:val="000C6070"/>
    <w:rPr>
      <w:sz w:val="16"/>
      <w:szCs w:val="16"/>
    </w:rPr>
  </w:style>
  <w:style w:type="paragraph" w:styleId="Commentaire">
    <w:name w:val="annotation text"/>
    <w:basedOn w:val="Normal"/>
    <w:link w:val="CommentaireCar"/>
    <w:uiPriority w:val="99"/>
    <w:unhideWhenUsed/>
    <w:rsid w:val="000C6070"/>
    <w:rPr>
      <w:sz w:val="20"/>
      <w:szCs w:val="20"/>
    </w:rPr>
  </w:style>
  <w:style w:type="character" w:customStyle="1" w:styleId="CommentaireCar">
    <w:name w:val="Commentaire Car"/>
    <w:basedOn w:val="Policepardfaut"/>
    <w:link w:val="Commentaire"/>
    <w:uiPriority w:val="99"/>
    <w:rsid w:val="000C6070"/>
    <w:rPr>
      <w:sz w:val="20"/>
      <w:szCs w:val="20"/>
    </w:rPr>
  </w:style>
  <w:style w:type="paragraph" w:styleId="Objetducommentaire">
    <w:name w:val="annotation subject"/>
    <w:basedOn w:val="Commentaire"/>
    <w:next w:val="Commentaire"/>
    <w:link w:val="ObjetducommentaireCar"/>
    <w:uiPriority w:val="99"/>
    <w:semiHidden/>
    <w:unhideWhenUsed/>
    <w:rsid w:val="000C6070"/>
    <w:rPr>
      <w:b/>
      <w:bCs/>
    </w:rPr>
  </w:style>
  <w:style w:type="character" w:customStyle="1" w:styleId="ObjetducommentaireCar">
    <w:name w:val="Objet du commentaire Car"/>
    <w:basedOn w:val="CommentaireCar"/>
    <w:link w:val="Objetducommentaire"/>
    <w:uiPriority w:val="99"/>
    <w:semiHidden/>
    <w:rsid w:val="000C6070"/>
    <w:rPr>
      <w:b/>
      <w:bCs/>
      <w:sz w:val="20"/>
      <w:szCs w:val="20"/>
    </w:rPr>
  </w:style>
  <w:style w:type="character" w:styleId="Lienhypertexte">
    <w:name w:val="Hyperlink"/>
    <w:basedOn w:val="Policepardfaut"/>
    <w:uiPriority w:val="99"/>
    <w:unhideWhenUsed/>
    <w:rsid w:val="006C2DD7"/>
    <w:rPr>
      <w:color w:val="0000FF" w:themeColor="hyperlink"/>
      <w:u w:val="single"/>
    </w:rPr>
  </w:style>
  <w:style w:type="paragraph" w:styleId="Notedebasdepage">
    <w:name w:val="footnote text"/>
    <w:basedOn w:val="Normal"/>
    <w:link w:val="NotedebasdepageCar"/>
    <w:uiPriority w:val="99"/>
    <w:semiHidden/>
    <w:unhideWhenUsed/>
    <w:rsid w:val="006C2DD7"/>
    <w:rPr>
      <w:sz w:val="20"/>
      <w:szCs w:val="20"/>
    </w:rPr>
  </w:style>
  <w:style w:type="character" w:customStyle="1" w:styleId="NotedebasdepageCar">
    <w:name w:val="Note de bas de page Car"/>
    <w:basedOn w:val="Policepardfaut"/>
    <w:link w:val="Notedebasdepage"/>
    <w:uiPriority w:val="99"/>
    <w:semiHidden/>
    <w:rsid w:val="006C2DD7"/>
    <w:rPr>
      <w:sz w:val="20"/>
      <w:szCs w:val="20"/>
    </w:rPr>
  </w:style>
  <w:style w:type="character" w:styleId="Appelnotedebasdep">
    <w:name w:val="footnote reference"/>
    <w:basedOn w:val="Policepardfaut"/>
    <w:uiPriority w:val="99"/>
    <w:semiHidden/>
    <w:unhideWhenUsed/>
    <w:rsid w:val="006C2DD7"/>
    <w:rPr>
      <w:vertAlign w:val="superscript"/>
    </w:rPr>
  </w:style>
  <w:style w:type="character" w:customStyle="1" w:styleId="Titre6Car">
    <w:name w:val="Titre 6 Car"/>
    <w:basedOn w:val="Policepardfaut"/>
    <w:link w:val="Titre6"/>
    <w:uiPriority w:val="6"/>
    <w:rsid w:val="001D7B9A"/>
    <w:rPr>
      <w:rFonts w:asciiTheme="majorHAnsi" w:eastAsiaTheme="majorEastAsia" w:hAnsiTheme="majorHAnsi" w:cstheme="majorBidi"/>
      <w:color w:val="243F60" w:themeColor="accent1" w:themeShade="7F"/>
    </w:rPr>
  </w:style>
  <w:style w:type="character" w:customStyle="1" w:styleId="Mentionnonrsolue1">
    <w:name w:val="Mention non résolue1"/>
    <w:basedOn w:val="Policepardfaut"/>
    <w:uiPriority w:val="99"/>
    <w:semiHidden/>
    <w:unhideWhenUsed/>
    <w:rsid w:val="00A6629F"/>
    <w:rPr>
      <w:color w:val="605E5C"/>
      <w:shd w:val="clear" w:color="auto" w:fill="E1DFDD"/>
    </w:rPr>
  </w:style>
  <w:style w:type="paragraph" w:customStyle="1" w:styleId="Normal1">
    <w:name w:val="Normal1"/>
    <w:basedOn w:val="Normal"/>
    <w:rsid w:val="00186DEF"/>
    <w:rPr>
      <w:rFonts w:ascii="Times New Roman" w:eastAsia="Times New Roman" w:hAnsi="Times New Roman" w:cs="Times New Roman"/>
      <w:sz w:val="24"/>
      <w:szCs w:val="24"/>
      <w:lang w:eastAsia="fr-CA"/>
    </w:rPr>
  </w:style>
  <w:style w:type="paragraph" w:styleId="Corpsdetexte">
    <w:name w:val="Body Text"/>
    <w:basedOn w:val="Normal"/>
    <w:link w:val="CorpsdetexteCar"/>
    <w:uiPriority w:val="1"/>
    <w:qFormat/>
    <w:rsid w:val="00186DEF"/>
    <w:pPr>
      <w:widowControl w:val="0"/>
      <w:spacing w:before="61"/>
      <w:ind w:left="100"/>
    </w:pPr>
    <w:rPr>
      <w:rFonts w:ascii="Calibri" w:eastAsia="Calibri" w:hAnsi="Calibri"/>
    </w:rPr>
  </w:style>
  <w:style w:type="character" w:customStyle="1" w:styleId="CorpsdetexteCar">
    <w:name w:val="Corps de texte Car"/>
    <w:basedOn w:val="Policepardfaut"/>
    <w:link w:val="Corpsdetexte"/>
    <w:uiPriority w:val="1"/>
    <w:rsid w:val="00186DEF"/>
    <w:rPr>
      <w:rFonts w:ascii="Calibri" w:eastAsia="Calibri" w:hAnsi="Calibri"/>
    </w:rPr>
  </w:style>
  <w:style w:type="paragraph" w:styleId="Rvision">
    <w:name w:val="Revision"/>
    <w:hidden/>
    <w:uiPriority w:val="99"/>
    <w:semiHidden/>
    <w:rsid w:val="00076561"/>
    <w:pPr>
      <w:spacing w:after="0"/>
    </w:pPr>
  </w:style>
  <w:style w:type="character" w:styleId="Numrodepage">
    <w:name w:val="page number"/>
    <w:basedOn w:val="Policepardfaut"/>
    <w:uiPriority w:val="99"/>
    <w:semiHidden/>
    <w:unhideWhenUsed/>
    <w:rsid w:val="00076561"/>
  </w:style>
  <w:style w:type="paragraph" w:styleId="NormalWeb">
    <w:name w:val="Normal (Web)"/>
    <w:basedOn w:val="Normal"/>
    <w:uiPriority w:val="99"/>
    <w:unhideWhenUsed/>
    <w:qFormat/>
    <w:rsid w:val="00BD316C"/>
    <w:pPr>
      <w:spacing w:before="100" w:beforeAutospacing="1" w:after="100" w:afterAutospacing="1"/>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BD316C"/>
    <w:rPr>
      <w:b/>
      <w:bCs/>
    </w:rPr>
  </w:style>
  <w:style w:type="paragraph" w:customStyle="1" w:styleId="Default">
    <w:name w:val="Default"/>
    <w:rsid w:val="007B3787"/>
    <w:pPr>
      <w:autoSpaceDE w:val="0"/>
      <w:autoSpaceDN w:val="0"/>
      <w:adjustRightInd w:val="0"/>
      <w:spacing w:after="0"/>
    </w:pPr>
    <w:rPr>
      <w:rFonts w:ascii="Calibri Light" w:hAnsi="Calibri Light" w:cs="Calibri Light"/>
      <w:color w:val="000000"/>
      <w:sz w:val="24"/>
      <w:szCs w:val="24"/>
    </w:rPr>
  </w:style>
  <w:style w:type="character" w:customStyle="1" w:styleId="Mention1">
    <w:name w:val="Mention1"/>
    <w:basedOn w:val="Policepardfaut"/>
    <w:uiPriority w:val="99"/>
    <w:unhideWhenUsed/>
    <w:rsid w:val="001270E5"/>
    <w:rPr>
      <w:color w:val="2B579A"/>
      <w:shd w:val="clear" w:color="auto" w:fill="E6E6E6"/>
    </w:rPr>
  </w:style>
  <w:style w:type="character" w:customStyle="1" w:styleId="Mention2">
    <w:name w:val="Mention2"/>
    <w:basedOn w:val="Policepardfaut"/>
    <w:uiPriority w:val="99"/>
    <w:unhideWhenUsed/>
    <w:rsid w:val="00D42029"/>
    <w:rPr>
      <w:color w:val="2B579A"/>
      <w:shd w:val="clear" w:color="auto" w:fill="E6E6E6"/>
    </w:rPr>
  </w:style>
  <w:style w:type="paragraph" w:styleId="Sansinterligne">
    <w:name w:val="No Spacing"/>
    <w:link w:val="SansinterligneCar"/>
    <w:uiPriority w:val="1"/>
    <w:qFormat/>
    <w:rsid w:val="00D42029"/>
    <w:pPr>
      <w:spacing w:after="0"/>
    </w:pPr>
  </w:style>
  <w:style w:type="paragraph" w:customStyle="1" w:styleId="paragraph">
    <w:name w:val="paragraph"/>
    <w:basedOn w:val="Normal"/>
    <w:rsid w:val="003701FA"/>
    <w:pPr>
      <w:spacing w:before="100" w:beforeAutospacing="1" w:after="100" w:afterAutospacing="1"/>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3701FA"/>
  </w:style>
  <w:style w:type="character" w:customStyle="1" w:styleId="eop">
    <w:name w:val="eop"/>
    <w:basedOn w:val="Policepardfaut"/>
    <w:rsid w:val="003701FA"/>
  </w:style>
  <w:style w:type="paragraph" w:customStyle="1" w:styleId="xmsonormal">
    <w:name w:val="x_msonormal"/>
    <w:basedOn w:val="Normal"/>
    <w:rsid w:val="00766436"/>
    <w:pPr>
      <w:spacing w:before="100" w:beforeAutospacing="1" w:after="100" w:afterAutospacing="1"/>
    </w:pPr>
    <w:rPr>
      <w:rFonts w:ascii="Times New Roman" w:eastAsia="Times New Roman" w:hAnsi="Times New Roman" w:cs="Times New Roman"/>
      <w:sz w:val="24"/>
      <w:szCs w:val="24"/>
      <w:lang w:eastAsia="fr-CA"/>
    </w:rPr>
  </w:style>
  <w:style w:type="character" w:customStyle="1" w:styleId="markc0qqaa0to">
    <w:name w:val="markc0qqaa0to"/>
    <w:basedOn w:val="Policepardfaut"/>
    <w:rsid w:val="00766436"/>
  </w:style>
  <w:style w:type="character" w:styleId="Accentuation">
    <w:name w:val="Emphasis"/>
    <w:basedOn w:val="Policepardfaut"/>
    <w:uiPriority w:val="20"/>
    <w:qFormat/>
    <w:rsid w:val="006C767C"/>
    <w:rPr>
      <w:i/>
      <w:iCs/>
    </w:rPr>
  </w:style>
  <w:style w:type="character" w:customStyle="1" w:styleId="SansinterligneCar">
    <w:name w:val="Sans interligne Car"/>
    <w:link w:val="Sansinterligne"/>
    <w:uiPriority w:val="1"/>
    <w:rsid w:val="00E570DA"/>
  </w:style>
  <w:style w:type="paragraph" w:customStyle="1" w:styleId="xmsolistparagraph">
    <w:name w:val="x_msolistparagraph"/>
    <w:basedOn w:val="Normal"/>
    <w:rsid w:val="00BD74B8"/>
    <w:pPr>
      <w:spacing w:before="100" w:beforeAutospacing="1" w:after="100" w:afterAutospacing="1"/>
    </w:pPr>
    <w:rPr>
      <w:rFonts w:ascii="Times New Roman" w:eastAsia="Times New Roman" w:hAnsi="Times New Roman" w:cs="Times New Roman"/>
      <w:sz w:val="24"/>
      <w:szCs w:val="24"/>
      <w:lang w:eastAsia="fr-CA"/>
    </w:rPr>
  </w:style>
  <w:style w:type="character" w:customStyle="1" w:styleId="marksfjp51upo">
    <w:name w:val="marksfjp51upo"/>
    <w:basedOn w:val="Policepardfaut"/>
    <w:rsid w:val="00BD74B8"/>
  </w:style>
  <w:style w:type="paragraph" w:customStyle="1" w:styleId="LightList-Accent51">
    <w:name w:val="Light List - Accent 51"/>
    <w:basedOn w:val="Normal"/>
    <w:link w:val="Listeclaire-Accent5Car"/>
    <w:uiPriority w:val="34"/>
    <w:qFormat/>
    <w:rsid w:val="0098400E"/>
    <w:pPr>
      <w:spacing w:after="200" w:line="276" w:lineRule="auto"/>
      <w:ind w:left="720"/>
      <w:contextualSpacing/>
    </w:pPr>
    <w:rPr>
      <w:rFonts w:ascii="Calibri" w:eastAsia="Calibri" w:hAnsi="Calibri" w:cs="Times New Roman"/>
    </w:rPr>
  </w:style>
  <w:style w:type="character" w:customStyle="1" w:styleId="Listeclaire-Accent5Car">
    <w:name w:val="Liste claire - Accent 5 Car"/>
    <w:link w:val="LightList-Accent51"/>
    <w:uiPriority w:val="34"/>
    <w:rsid w:val="0098400E"/>
    <w:rPr>
      <w:rFonts w:ascii="Calibri" w:eastAsia="Calibri" w:hAnsi="Calibri" w:cs="Times New Roman"/>
    </w:rPr>
  </w:style>
  <w:style w:type="paragraph" w:styleId="Explorateurdedocuments">
    <w:name w:val="Document Map"/>
    <w:basedOn w:val="Normal"/>
    <w:link w:val="ExplorateurdedocumentsCar"/>
    <w:uiPriority w:val="99"/>
    <w:semiHidden/>
    <w:unhideWhenUsed/>
    <w:rsid w:val="008C41EC"/>
    <w:rPr>
      <w:rFonts w:ascii="Lucida Grande" w:hAnsi="Lucida Grande"/>
      <w:sz w:val="24"/>
      <w:szCs w:val="24"/>
    </w:rPr>
  </w:style>
  <w:style w:type="character" w:customStyle="1" w:styleId="ExplorateurdedocumentsCar">
    <w:name w:val="Explorateur de documents Car"/>
    <w:basedOn w:val="Policepardfaut"/>
    <w:link w:val="Explorateurdedocuments"/>
    <w:uiPriority w:val="99"/>
    <w:semiHidden/>
    <w:rsid w:val="008C41EC"/>
    <w:rPr>
      <w:rFonts w:ascii="Lucida Grande" w:hAnsi="Lucida Grande"/>
      <w:sz w:val="24"/>
      <w:szCs w:val="24"/>
    </w:rPr>
  </w:style>
  <w:style w:type="paragraph" w:styleId="Sous-titre">
    <w:name w:val="Subtitle"/>
    <w:basedOn w:val="Normal"/>
    <w:next w:val="Normal"/>
    <w:link w:val="Sous-titreCar"/>
    <w:uiPriority w:val="11"/>
    <w:qFormat/>
    <w:rsid w:val="00962010"/>
    <w:pPr>
      <w:spacing w:after="160" w:line="256" w:lineRule="auto"/>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962010"/>
    <w:rPr>
      <w:rFonts w:eastAsiaTheme="minorEastAsia"/>
      <w:color w:val="5A5A5A" w:themeColor="text1" w:themeTint="A5"/>
      <w:spacing w:val="15"/>
    </w:rPr>
  </w:style>
  <w:style w:type="paragraph" w:customStyle="1" w:styleId="Normaltableau">
    <w:name w:val="Normal tableau"/>
    <w:basedOn w:val="Normal"/>
    <w:rsid w:val="00626CAB"/>
    <w:pPr>
      <w:spacing w:before="40" w:after="40"/>
    </w:pPr>
    <w:rPr>
      <w:rFonts w:ascii="Arial" w:eastAsia="Times New Roman" w:hAnsi="Arial" w:cs="Arial"/>
      <w:sz w:val="20"/>
      <w:lang w:eastAsia="fr-CA"/>
    </w:rPr>
  </w:style>
  <w:style w:type="character" w:customStyle="1" w:styleId="Titre1Car">
    <w:name w:val="Titre 1 Car"/>
    <w:basedOn w:val="Policepardfaut"/>
    <w:link w:val="Titre1"/>
    <w:rsid w:val="00626CAB"/>
    <w:rPr>
      <w:rFonts w:ascii="Arial" w:eastAsia="Times New Roman" w:hAnsi="Arial" w:cs="Arial"/>
      <w:b/>
      <w:bCs/>
      <w:smallCaps/>
      <w:kern w:val="28"/>
      <w:sz w:val="32"/>
      <w:szCs w:val="32"/>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4402">
      <w:bodyDiv w:val="1"/>
      <w:marLeft w:val="0"/>
      <w:marRight w:val="0"/>
      <w:marTop w:val="0"/>
      <w:marBottom w:val="0"/>
      <w:divBdr>
        <w:top w:val="none" w:sz="0" w:space="0" w:color="auto"/>
        <w:left w:val="none" w:sz="0" w:space="0" w:color="auto"/>
        <w:bottom w:val="none" w:sz="0" w:space="0" w:color="auto"/>
        <w:right w:val="none" w:sz="0" w:space="0" w:color="auto"/>
      </w:divBdr>
      <w:divsChild>
        <w:div w:id="326135156">
          <w:marLeft w:val="0"/>
          <w:marRight w:val="0"/>
          <w:marTop w:val="0"/>
          <w:marBottom w:val="0"/>
          <w:divBdr>
            <w:top w:val="none" w:sz="0" w:space="0" w:color="auto"/>
            <w:left w:val="none" w:sz="0" w:space="0" w:color="auto"/>
            <w:bottom w:val="none" w:sz="0" w:space="0" w:color="auto"/>
            <w:right w:val="none" w:sz="0" w:space="0" w:color="auto"/>
          </w:divBdr>
        </w:div>
        <w:div w:id="729183935">
          <w:marLeft w:val="0"/>
          <w:marRight w:val="0"/>
          <w:marTop w:val="0"/>
          <w:marBottom w:val="0"/>
          <w:divBdr>
            <w:top w:val="none" w:sz="0" w:space="0" w:color="auto"/>
            <w:left w:val="none" w:sz="0" w:space="0" w:color="auto"/>
            <w:bottom w:val="none" w:sz="0" w:space="0" w:color="auto"/>
            <w:right w:val="none" w:sz="0" w:space="0" w:color="auto"/>
          </w:divBdr>
        </w:div>
        <w:div w:id="858198701">
          <w:marLeft w:val="0"/>
          <w:marRight w:val="0"/>
          <w:marTop w:val="0"/>
          <w:marBottom w:val="0"/>
          <w:divBdr>
            <w:top w:val="none" w:sz="0" w:space="0" w:color="auto"/>
            <w:left w:val="none" w:sz="0" w:space="0" w:color="auto"/>
            <w:bottom w:val="none" w:sz="0" w:space="0" w:color="auto"/>
            <w:right w:val="none" w:sz="0" w:space="0" w:color="auto"/>
          </w:divBdr>
        </w:div>
        <w:div w:id="2000842238">
          <w:marLeft w:val="0"/>
          <w:marRight w:val="0"/>
          <w:marTop w:val="0"/>
          <w:marBottom w:val="0"/>
          <w:divBdr>
            <w:top w:val="none" w:sz="0" w:space="0" w:color="auto"/>
            <w:left w:val="none" w:sz="0" w:space="0" w:color="auto"/>
            <w:bottom w:val="none" w:sz="0" w:space="0" w:color="auto"/>
            <w:right w:val="none" w:sz="0" w:space="0" w:color="auto"/>
          </w:divBdr>
        </w:div>
        <w:div w:id="1267230346">
          <w:marLeft w:val="0"/>
          <w:marRight w:val="0"/>
          <w:marTop w:val="0"/>
          <w:marBottom w:val="0"/>
          <w:divBdr>
            <w:top w:val="none" w:sz="0" w:space="0" w:color="auto"/>
            <w:left w:val="none" w:sz="0" w:space="0" w:color="auto"/>
            <w:bottom w:val="none" w:sz="0" w:space="0" w:color="auto"/>
            <w:right w:val="none" w:sz="0" w:space="0" w:color="auto"/>
          </w:divBdr>
        </w:div>
        <w:div w:id="1760908781">
          <w:marLeft w:val="0"/>
          <w:marRight w:val="0"/>
          <w:marTop w:val="0"/>
          <w:marBottom w:val="0"/>
          <w:divBdr>
            <w:top w:val="none" w:sz="0" w:space="0" w:color="auto"/>
            <w:left w:val="none" w:sz="0" w:space="0" w:color="auto"/>
            <w:bottom w:val="none" w:sz="0" w:space="0" w:color="auto"/>
            <w:right w:val="none" w:sz="0" w:space="0" w:color="auto"/>
          </w:divBdr>
        </w:div>
      </w:divsChild>
    </w:div>
    <w:div w:id="17509403">
      <w:bodyDiv w:val="1"/>
      <w:marLeft w:val="0"/>
      <w:marRight w:val="0"/>
      <w:marTop w:val="0"/>
      <w:marBottom w:val="0"/>
      <w:divBdr>
        <w:top w:val="none" w:sz="0" w:space="0" w:color="auto"/>
        <w:left w:val="none" w:sz="0" w:space="0" w:color="auto"/>
        <w:bottom w:val="none" w:sz="0" w:space="0" w:color="auto"/>
        <w:right w:val="none" w:sz="0" w:space="0" w:color="auto"/>
      </w:divBdr>
    </w:div>
    <w:div w:id="71239022">
      <w:bodyDiv w:val="1"/>
      <w:marLeft w:val="0"/>
      <w:marRight w:val="0"/>
      <w:marTop w:val="0"/>
      <w:marBottom w:val="0"/>
      <w:divBdr>
        <w:top w:val="none" w:sz="0" w:space="0" w:color="auto"/>
        <w:left w:val="none" w:sz="0" w:space="0" w:color="auto"/>
        <w:bottom w:val="none" w:sz="0" w:space="0" w:color="auto"/>
        <w:right w:val="none" w:sz="0" w:space="0" w:color="auto"/>
      </w:divBdr>
    </w:div>
    <w:div w:id="342053876">
      <w:bodyDiv w:val="1"/>
      <w:marLeft w:val="0"/>
      <w:marRight w:val="0"/>
      <w:marTop w:val="0"/>
      <w:marBottom w:val="0"/>
      <w:divBdr>
        <w:top w:val="none" w:sz="0" w:space="0" w:color="auto"/>
        <w:left w:val="none" w:sz="0" w:space="0" w:color="auto"/>
        <w:bottom w:val="none" w:sz="0" w:space="0" w:color="auto"/>
        <w:right w:val="none" w:sz="0" w:space="0" w:color="auto"/>
      </w:divBdr>
    </w:div>
    <w:div w:id="431826187">
      <w:bodyDiv w:val="1"/>
      <w:marLeft w:val="0"/>
      <w:marRight w:val="0"/>
      <w:marTop w:val="0"/>
      <w:marBottom w:val="0"/>
      <w:divBdr>
        <w:top w:val="none" w:sz="0" w:space="0" w:color="auto"/>
        <w:left w:val="none" w:sz="0" w:space="0" w:color="auto"/>
        <w:bottom w:val="none" w:sz="0" w:space="0" w:color="auto"/>
        <w:right w:val="none" w:sz="0" w:space="0" w:color="auto"/>
      </w:divBdr>
    </w:div>
    <w:div w:id="440032887">
      <w:bodyDiv w:val="1"/>
      <w:marLeft w:val="0"/>
      <w:marRight w:val="0"/>
      <w:marTop w:val="0"/>
      <w:marBottom w:val="0"/>
      <w:divBdr>
        <w:top w:val="none" w:sz="0" w:space="0" w:color="auto"/>
        <w:left w:val="none" w:sz="0" w:space="0" w:color="auto"/>
        <w:bottom w:val="none" w:sz="0" w:space="0" w:color="auto"/>
        <w:right w:val="none" w:sz="0" w:space="0" w:color="auto"/>
      </w:divBdr>
    </w:div>
    <w:div w:id="456413982">
      <w:bodyDiv w:val="1"/>
      <w:marLeft w:val="0"/>
      <w:marRight w:val="0"/>
      <w:marTop w:val="0"/>
      <w:marBottom w:val="0"/>
      <w:divBdr>
        <w:top w:val="none" w:sz="0" w:space="0" w:color="auto"/>
        <w:left w:val="none" w:sz="0" w:space="0" w:color="auto"/>
        <w:bottom w:val="none" w:sz="0" w:space="0" w:color="auto"/>
        <w:right w:val="none" w:sz="0" w:space="0" w:color="auto"/>
      </w:divBdr>
    </w:div>
    <w:div w:id="485241305">
      <w:bodyDiv w:val="1"/>
      <w:marLeft w:val="0"/>
      <w:marRight w:val="0"/>
      <w:marTop w:val="0"/>
      <w:marBottom w:val="0"/>
      <w:divBdr>
        <w:top w:val="none" w:sz="0" w:space="0" w:color="auto"/>
        <w:left w:val="none" w:sz="0" w:space="0" w:color="auto"/>
        <w:bottom w:val="none" w:sz="0" w:space="0" w:color="auto"/>
        <w:right w:val="none" w:sz="0" w:space="0" w:color="auto"/>
      </w:divBdr>
    </w:div>
    <w:div w:id="538973118">
      <w:bodyDiv w:val="1"/>
      <w:marLeft w:val="0"/>
      <w:marRight w:val="0"/>
      <w:marTop w:val="0"/>
      <w:marBottom w:val="0"/>
      <w:divBdr>
        <w:top w:val="none" w:sz="0" w:space="0" w:color="auto"/>
        <w:left w:val="none" w:sz="0" w:space="0" w:color="auto"/>
        <w:bottom w:val="none" w:sz="0" w:space="0" w:color="auto"/>
        <w:right w:val="none" w:sz="0" w:space="0" w:color="auto"/>
      </w:divBdr>
      <w:divsChild>
        <w:div w:id="848914330">
          <w:marLeft w:val="0"/>
          <w:marRight w:val="0"/>
          <w:marTop w:val="0"/>
          <w:marBottom w:val="0"/>
          <w:divBdr>
            <w:top w:val="none" w:sz="0" w:space="0" w:color="auto"/>
            <w:left w:val="none" w:sz="0" w:space="0" w:color="auto"/>
            <w:bottom w:val="none" w:sz="0" w:space="0" w:color="auto"/>
            <w:right w:val="none" w:sz="0" w:space="0" w:color="auto"/>
          </w:divBdr>
        </w:div>
      </w:divsChild>
    </w:div>
    <w:div w:id="607734465">
      <w:bodyDiv w:val="1"/>
      <w:marLeft w:val="0"/>
      <w:marRight w:val="0"/>
      <w:marTop w:val="0"/>
      <w:marBottom w:val="0"/>
      <w:divBdr>
        <w:top w:val="none" w:sz="0" w:space="0" w:color="auto"/>
        <w:left w:val="none" w:sz="0" w:space="0" w:color="auto"/>
        <w:bottom w:val="none" w:sz="0" w:space="0" w:color="auto"/>
        <w:right w:val="none" w:sz="0" w:space="0" w:color="auto"/>
      </w:divBdr>
      <w:divsChild>
        <w:div w:id="209653579">
          <w:marLeft w:val="0"/>
          <w:marRight w:val="0"/>
          <w:marTop w:val="0"/>
          <w:marBottom w:val="0"/>
          <w:divBdr>
            <w:top w:val="none" w:sz="0" w:space="0" w:color="auto"/>
            <w:left w:val="none" w:sz="0" w:space="0" w:color="auto"/>
            <w:bottom w:val="none" w:sz="0" w:space="0" w:color="auto"/>
            <w:right w:val="none" w:sz="0" w:space="0" w:color="auto"/>
          </w:divBdr>
        </w:div>
        <w:div w:id="1252196817">
          <w:marLeft w:val="0"/>
          <w:marRight w:val="0"/>
          <w:marTop w:val="0"/>
          <w:marBottom w:val="0"/>
          <w:divBdr>
            <w:top w:val="none" w:sz="0" w:space="0" w:color="auto"/>
            <w:left w:val="none" w:sz="0" w:space="0" w:color="auto"/>
            <w:bottom w:val="none" w:sz="0" w:space="0" w:color="auto"/>
            <w:right w:val="none" w:sz="0" w:space="0" w:color="auto"/>
          </w:divBdr>
        </w:div>
        <w:div w:id="675770665">
          <w:marLeft w:val="0"/>
          <w:marRight w:val="0"/>
          <w:marTop w:val="0"/>
          <w:marBottom w:val="0"/>
          <w:divBdr>
            <w:top w:val="none" w:sz="0" w:space="0" w:color="auto"/>
            <w:left w:val="none" w:sz="0" w:space="0" w:color="auto"/>
            <w:bottom w:val="none" w:sz="0" w:space="0" w:color="auto"/>
            <w:right w:val="none" w:sz="0" w:space="0" w:color="auto"/>
          </w:divBdr>
        </w:div>
        <w:div w:id="1609846999">
          <w:marLeft w:val="0"/>
          <w:marRight w:val="0"/>
          <w:marTop w:val="0"/>
          <w:marBottom w:val="0"/>
          <w:divBdr>
            <w:top w:val="none" w:sz="0" w:space="0" w:color="auto"/>
            <w:left w:val="none" w:sz="0" w:space="0" w:color="auto"/>
            <w:bottom w:val="none" w:sz="0" w:space="0" w:color="auto"/>
            <w:right w:val="none" w:sz="0" w:space="0" w:color="auto"/>
          </w:divBdr>
        </w:div>
        <w:div w:id="1910311779">
          <w:marLeft w:val="0"/>
          <w:marRight w:val="0"/>
          <w:marTop w:val="0"/>
          <w:marBottom w:val="0"/>
          <w:divBdr>
            <w:top w:val="none" w:sz="0" w:space="0" w:color="auto"/>
            <w:left w:val="none" w:sz="0" w:space="0" w:color="auto"/>
            <w:bottom w:val="none" w:sz="0" w:space="0" w:color="auto"/>
            <w:right w:val="none" w:sz="0" w:space="0" w:color="auto"/>
          </w:divBdr>
        </w:div>
        <w:div w:id="1402361927">
          <w:marLeft w:val="0"/>
          <w:marRight w:val="0"/>
          <w:marTop w:val="0"/>
          <w:marBottom w:val="0"/>
          <w:divBdr>
            <w:top w:val="none" w:sz="0" w:space="0" w:color="auto"/>
            <w:left w:val="none" w:sz="0" w:space="0" w:color="auto"/>
            <w:bottom w:val="none" w:sz="0" w:space="0" w:color="auto"/>
            <w:right w:val="none" w:sz="0" w:space="0" w:color="auto"/>
          </w:divBdr>
        </w:div>
        <w:div w:id="861549805">
          <w:marLeft w:val="0"/>
          <w:marRight w:val="0"/>
          <w:marTop w:val="0"/>
          <w:marBottom w:val="0"/>
          <w:divBdr>
            <w:top w:val="none" w:sz="0" w:space="0" w:color="auto"/>
            <w:left w:val="none" w:sz="0" w:space="0" w:color="auto"/>
            <w:bottom w:val="none" w:sz="0" w:space="0" w:color="auto"/>
            <w:right w:val="none" w:sz="0" w:space="0" w:color="auto"/>
          </w:divBdr>
        </w:div>
        <w:div w:id="152450656">
          <w:marLeft w:val="0"/>
          <w:marRight w:val="0"/>
          <w:marTop w:val="0"/>
          <w:marBottom w:val="0"/>
          <w:divBdr>
            <w:top w:val="none" w:sz="0" w:space="0" w:color="auto"/>
            <w:left w:val="none" w:sz="0" w:space="0" w:color="auto"/>
            <w:bottom w:val="none" w:sz="0" w:space="0" w:color="auto"/>
            <w:right w:val="none" w:sz="0" w:space="0" w:color="auto"/>
          </w:divBdr>
        </w:div>
        <w:div w:id="394622157">
          <w:marLeft w:val="0"/>
          <w:marRight w:val="0"/>
          <w:marTop w:val="0"/>
          <w:marBottom w:val="0"/>
          <w:divBdr>
            <w:top w:val="none" w:sz="0" w:space="0" w:color="auto"/>
            <w:left w:val="none" w:sz="0" w:space="0" w:color="auto"/>
            <w:bottom w:val="none" w:sz="0" w:space="0" w:color="auto"/>
            <w:right w:val="none" w:sz="0" w:space="0" w:color="auto"/>
          </w:divBdr>
        </w:div>
        <w:div w:id="370152945">
          <w:marLeft w:val="0"/>
          <w:marRight w:val="0"/>
          <w:marTop w:val="0"/>
          <w:marBottom w:val="0"/>
          <w:divBdr>
            <w:top w:val="none" w:sz="0" w:space="0" w:color="auto"/>
            <w:left w:val="none" w:sz="0" w:space="0" w:color="auto"/>
            <w:bottom w:val="none" w:sz="0" w:space="0" w:color="auto"/>
            <w:right w:val="none" w:sz="0" w:space="0" w:color="auto"/>
          </w:divBdr>
        </w:div>
        <w:div w:id="1177302628">
          <w:marLeft w:val="0"/>
          <w:marRight w:val="0"/>
          <w:marTop w:val="0"/>
          <w:marBottom w:val="0"/>
          <w:divBdr>
            <w:top w:val="none" w:sz="0" w:space="0" w:color="auto"/>
            <w:left w:val="none" w:sz="0" w:space="0" w:color="auto"/>
            <w:bottom w:val="none" w:sz="0" w:space="0" w:color="auto"/>
            <w:right w:val="none" w:sz="0" w:space="0" w:color="auto"/>
          </w:divBdr>
        </w:div>
        <w:div w:id="655963304">
          <w:marLeft w:val="0"/>
          <w:marRight w:val="0"/>
          <w:marTop w:val="0"/>
          <w:marBottom w:val="0"/>
          <w:divBdr>
            <w:top w:val="none" w:sz="0" w:space="0" w:color="auto"/>
            <w:left w:val="none" w:sz="0" w:space="0" w:color="auto"/>
            <w:bottom w:val="none" w:sz="0" w:space="0" w:color="auto"/>
            <w:right w:val="none" w:sz="0" w:space="0" w:color="auto"/>
          </w:divBdr>
        </w:div>
        <w:div w:id="157163037">
          <w:marLeft w:val="0"/>
          <w:marRight w:val="0"/>
          <w:marTop w:val="0"/>
          <w:marBottom w:val="0"/>
          <w:divBdr>
            <w:top w:val="none" w:sz="0" w:space="0" w:color="auto"/>
            <w:left w:val="none" w:sz="0" w:space="0" w:color="auto"/>
            <w:bottom w:val="none" w:sz="0" w:space="0" w:color="auto"/>
            <w:right w:val="none" w:sz="0" w:space="0" w:color="auto"/>
          </w:divBdr>
          <w:divsChild>
            <w:div w:id="957419225">
              <w:marLeft w:val="0"/>
              <w:marRight w:val="0"/>
              <w:marTop w:val="0"/>
              <w:marBottom w:val="0"/>
              <w:divBdr>
                <w:top w:val="none" w:sz="0" w:space="0" w:color="auto"/>
                <w:left w:val="none" w:sz="0" w:space="0" w:color="auto"/>
                <w:bottom w:val="none" w:sz="0" w:space="0" w:color="auto"/>
                <w:right w:val="none" w:sz="0" w:space="0" w:color="auto"/>
              </w:divBdr>
            </w:div>
            <w:div w:id="583493119">
              <w:marLeft w:val="0"/>
              <w:marRight w:val="0"/>
              <w:marTop w:val="0"/>
              <w:marBottom w:val="0"/>
              <w:divBdr>
                <w:top w:val="none" w:sz="0" w:space="0" w:color="auto"/>
                <w:left w:val="none" w:sz="0" w:space="0" w:color="auto"/>
                <w:bottom w:val="none" w:sz="0" w:space="0" w:color="auto"/>
                <w:right w:val="none" w:sz="0" w:space="0" w:color="auto"/>
              </w:divBdr>
            </w:div>
            <w:div w:id="1693141184">
              <w:marLeft w:val="0"/>
              <w:marRight w:val="0"/>
              <w:marTop w:val="0"/>
              <w:marBottom w:val="0"/>
              <w:divBdr>
                <w:top w:val="none" w:sz="0" w:space="0" w:color="auto"/>
                <w:left w:val="none" w:sz="0" w:space="0" w:color="auto"/>
                <w:bottom w:val="none" w:sz="0" w:space="0" w:color="auto"/>
                <w:right w:val="none" w:sz="0" w:space="0" w:color="auto"/>
              </w:divBdr>
            </w:div>
          </w:divsChild>
        </w:div>
        <w:div w:id="46496367">
          <w:marLeft w:val="0"/>
          <w:marRight w:val="0"/>
          <w:marTop w:val="0"/>
          <w:marBottom w:val="0"/>
          <w:divBdr>
            <w:top w:val="none" w:sz="0" w:space="0" w:color="auto"/>
            <w:left w:val="none" w:sz="0" w:space="0" w:color="auto"/>
            <w:bottom w:val="none" w:sz="0" w:space="0" w:color="auto"/>
            <w:right w:val="none" w:sz="0" w:space="0" w:color="auto"/>
          </w:divBdr>
          <w:divsChild>
            <w:div w:id="14123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7144">
      <w:bodyDiv w:val="1"/>
      <w:marLeft w:val="0"/>
      <w:marRight w:val="0"/>
      <w:marTop w:val="0"/>
      <w:marBottom w:val="0"/>
      <w:divBdr>
        <w:top w:val="none" w:sz="0" w:space="0" w:color="auto"/>
        <w:left w:val="none" w:sz="0" w:space="0" w:color="auto"/>
        <w:bottom w:val="none" w:sz="0" w:space="0" w:color="auto"/>
        <w:right w:val="none" w:sz="0" w:space="0" w:color="auto"/>
      </w:divBdr>
    </w:div>
    <w:div w:id="995109537">
      <w:bodyDiv w:val="1"/>
      <w:marLeft w:val="0"/>
      <w:marRight w:val="0"/>
      <w:marTop w:val="0"/>
      <w:marBottom w:val="0"/>
      <w:divBdr>
        <w:top w:val="none" w:sz="0" w:space="0" w:color="auto"/>
        <w:left w:val="none" w:sz="0" w:space="0" w:color="auto"/>
        <w:bottom w:val="none" w:sz="0" w:space="0" w:color="auto"/>
        <w:right w:val="none" w:sz="0" w:space="0" w:color="auto"/>
      </w:divBdr>
    </w:div>
    <w:div w:id="1014379313">
      <w:bodyDiv w:val="1"/>
      <w:marLeft w:val="0"/>
      <w:marRight w:val="0"/>
      <w:marTop w:val="0"/>
      <w:marBottom w:val="0"/>
      <w:divBdr>
        <w:top w:val="none" w:sz="0" w:space="0" w:color="auto"/>
        <w:left w:val="none" w:sz="0" w:space="0" w:color="auto"/>
        <w:bottom w:val="none" w:sz="0" w:space="0" w:color="auto"/>
        <w:right w:val="none" w:sz="0" w:space="0" w:color="auto"/>
      </w:divBdr>
    </w:div>
    <w:div w:id="1025061545">
      <w:bodyDiv w:val="1"/>
      <w:marLeft w:val="0"/>
      <w:marRight w:val="0"/>
      <w:marTop w:val="0"/>
      <w:marBottom w:val="0"/>
      <w:divBdr>
        <w:top w:val="none" w:sz="0" w:space="0" w:color="auto"/>
        <w:left w:val="none" w:sz="0" w:space="0" w:color="auto"/>
        <w:bottom w:val="none" w:sz="0" w:space="0" w:color="auto"/>
        <w:right w:val="none" w:sz="0" w:space="0" w:color="auto"/>
      </w:divBdr>
    </w:div>
    <w:div w:id="1025518558">
      <w:bodyDiv w:val="1"/>
      <w:marLeft w:val="0"/>
      <w:marRight w:val="0"/>
      <w:marTop w:val="0"/>
      <w:marBottom w:val="0"/>
      <w:divBdr>
        <w:top w:val="none" w:sz="0" w:space="0" w:color="auto"/>
        <w:left w:val="none" w:sz="0" w:space="0" w:color="auto"/>
        <w:bottom w:val="none" w:sz="0" w:space="0" w:color="auto"/>
        <w:right w:val="none" w:sz="0" w:space="0" w:color="auto"/>
      </w:divBdr>
    </w:div>
    <w:div w:id="1187794974">
      <w:bodyDiv w:val="1"/>
      <w:marLeft w:val="0"/>
      <w:marRight w:val="0"/>
      <w:marTop w:val="0"/>
      <w:marBottom w:val="0"/>
      <w:divBdr>
        <w:top w:val="none" w:sz="0" w:space="0" w:color="auto"/>
        <w:left w:val="none" w:sz="0" w:space="0" w:color="auto"/>
        <w:bottom w:val="none" w:sz="0" w:space="0" w:color="auto"/>
        <w:right w:val="none" w:sz="0" w:space="0" w:color="auto"/>
      </w:divBdr>
      <w:divsChild>
        <w:div w:id="672073772">
          <w:marLeft w:val="0"/>
          <w:marRight w:val="0"/>
          <w:marTop w:val="0"/>
          <w:marBottom w:val="0"/>
          <w:divBdr>
            <w:top w:val="none" w:sz="0" w:space="0" w:color="auto"/>
            <w:left w:val="none" w:sz="0" w:space="0" w:color="auto"/>
            <w:bottom w:val="none" w:sz="0" w:space="0" w:color="auto"/>
            <w:right w:val="none" w:sz="0" w:space="0" w:color="auto"/>
          </w:divBdr>
        </w:div>
        <w:div w:id="112336177">
          <w:marLeft w:val="0"/>
          <w:marRight w:val="0"/>
          <w:marTop w:val="0"/>
          <w:marBottom w:val="0"/>
          <w:divBdr>
            <w:top w:val="none" w:sz="0" w:space="0" w:color="auto"/>
            <w:left w:val="none" w:sz="0" w:space="0" w:color="auto"/>
            <w:bottom w:val="none" w:sz="0" w:space="0" w:color="auto"/>
            <w:right w:val="none" w:sz="0" w:space="0" w:color="auto"/>
          </w:divBdr>
        </w:div>
        <w:div w:id="1897273356">
          <w:marLeft w:val="0"/>
          <w:marRight w:val="0"/>
          <w:marTop w:val="0"/>
          <w:marBottom w:val="0"/>
          <w:divBdr>
            <w:top w:val="none" w:sz="0" w:space="0" w:color="auto"/>
            <w:left w:val="none" w:sz="0" w:space="0" w:color="auto"/>
            <w:bottom w:val="none" w:sz="0" w:space="0" w:color="auto"/>
            <w:right w:val="none" w:sz="0" w:space="0" w:color="auto"/>
          </w:divBdr>
        </w:div>
        <w:div w:id="19287881">
          <w:marLeft w:val="0"/>
          <w:marRight w:val="0"/>
          <w:marTop w:val="0"/>
          <w:marBottom w:val="0"/>
          <w:divBdr>
            <w:top w:val="none" w:sz="0" w:space="0" w:color="auto"/>
            <w:left w:val="none" w:sz="0" w:space="0" w:color="auto"/>
            <w:bottom w:val="none" w:sz="0" w:space="0" w:color="auto"/>
            <w:right w:val="none" w:sz="0" w:space="0" w:color="auto"/>
          </w:divBdr>
        </w:div>
      </w:divsChild>
    </w:div>
    <w:div w:id="1215237627">
      <w:bodyDiv w:val="1"/>
      <w:marLeft w:val="0"/>
      <w:marRight w:val="0"/>
      <w:marTop w:val="0"/>
      <w:marBottom w:val="0"/>
      <w:divBdr>
        <w:top w:val="none" w:sz="0" w:space="0" w:color="auto"/>
        <w:left w:val="none" w:sz="0" w:space="0" w:color="auto"/>
        <w:bottom w:val="none" w:sz="0" w:space="0" w:color="auto"/>
        <w:right w:val="none" w:sz="0" w:space="0" w:color="auto"/>
      </w:divBdr>
      <w:divsChild>
        <w:div w:id="1923832046">
          <w:marLeft w:val="0"/>
          <w:marRight w:val="0"/>
          <w:marTop w:val="0"/>
          <w:marBottom w:val="0"/>
          <w:divBdr>
            <w:top w:val="none" w:sz="0" w:space="0" w:color="auto"/>
            <w:left w:val="none" w:sz="0" w:space="0" w:color="auto"/>
            <w:bottom w:val="none" w:sz="0" w:space="0" w:color="auto"/>
            <w:right w:val="none" w:sz="0" w:space="0" w:color="auto"/>
          </w:divBdr>
        </w:div>
      </w:divsChild>
    </w:div>
    <w:div w:id="1373264800">
      <w:bodyDiv w:val="1"/>
      <w:marLeft w:val="0"/>
      <w:marRight w:val="0"/>
      <w:marTop w:val="0"/>
      <w:marBottom w:val="0"/>
      <w:divBdr>
        <w:top w:val="none" w:sz="0" w:space="0" w:color="auto"/>
        <w:left w:val="none" w:sz="0" w:space="0" w:color="auto"/>
        <w:bottom w:val="none" w:sz="0" w:space="0" w:color="auto"/>
        <w:right w:val="none" w:sz="0" w:space="0" w:color="auto"/>
      </w:divBdr>
    </w:div>
    <w:div w:id="1413971817">
      <w:bodyDiv w:val="1"/>
      <w:marLeft w:val="0"/>
      <w:marRight w:val="0"/>
      <w:marTop w:val="0"/>
      <w:marBottom w:val="0"/>
      <w:divBdr>
        <w:top w:val="none" w:sz="0" w:space="0" w:color="auto"/>
        <w:left w:val="none" w:sz="0" w:space="0" w:color="auto"/>
        <w:bottom w:val="none" w:sz="0" w:space="0" w:color="auto"/>
        <w:right w:val="none" w:sz="0" w:space="0" w:color="auto"/>
      </w:divBdr>
    </w:div>
    <w:div w:id="1465778504">
      <w:bodyDiv w:val="1"/>
      <w:marLeft w:val="0"/>
      <w:marRight w:val="0"/>
      <w:marTop w:val="0"/>
      <w:marBottom w:val="0"/>
      <w:divBdr>
        <w:top w:val="none" w:sz="0" w:space="0" w:color="auto"/>
        <w:left w:val="none" w:sz="0" w:space="0" w:color="auto"/>
        <w:bottom w:val="none" w:sz="0" w:space="0" w:color="auto"/>
        <w:right w:val="none" w:sz="0" w:space="0" w:color="auto"/>
      </w:divBdr>
    </w:div>
    <w:div w:id="1553074347">
      <w:bodyDiv w:val="1"/>
      <w:marLeft w:val="0"/>
      <w:marRight w:val="0"/>
      <w:marTop w:val="0"/>
      <w:marBottom w:val="0"/>
      <w:divBdr>
        <w:top w:val="none" w:sz="0" w:space="0" w:color="auto"/>
        <w:left w:val="none" w:sz="0" w:space="0" w:color="auto"/>
        <w:bottom w:val="none" w:sz="0" w:space="0" w:color="auto"/>
        <w:right w:val="none" w:sz="0" w:space="0" w:color="auto"/>
      </w:divBdr>
    </w:div>
    <w:div w:id="1559827244">
      <w:bodyDiv w:val="1"/>
      <w:marLeft w:val="0"/>
      <w:marRight w:val="0"/>
      <w:marTop w:val="0"/>
      <w:marBottom w:val="0"/>
      <w:divBdr>
        <w:top w:val="none" w:sz="0" w:space="0" w:color="auto"/>
        <w:left w:val="none" w:sz="0" w:space="0" w:color="auto"/>
        <w:bottom w:val="none" w:sz="0" w:space="0" w:color="auto"/>
        <w:right w:val="none" w:sz="0" w:space="0" w:color="auto"/>
      </w:divBdr>
    </w:div>
    <w:div w:id="1592541050">
      <w:bodyDiv w:val="1"/>
      <w:marLeft w:val="0"/>
      <w:marRight w:val="0"/>
      <w:marTop w:val="0"/>
      <w:marBottom w:val="0"/>
      <w:divBdr>
        <w:top w:val="none" w:sz="0" w:space="0" w:color="auto"/>
        <w:left w:val="none" w:sz="0" w:space="0" w:color="auto"/>
        <w:bottom w:val="none" w:sz="0" w:space="0" w:color="auto"/>
        <w:right w:val="none" w:sz="0" w:space="0" w:color="auto"/>
      </w:divBdr>
    </w:div>
    <w:div w:id="17413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ebec.ca/sante/problemes-de-sante/a-z/coronavirus-2019/deroulement-vaccination-contre-la-covid-19/passeport-de-vaccination-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37B389E4-21F2-482D-A7AC-7612D6DF792A}">
    <t:Anchor>
      <t:Comment id="1650423570"/>
    </t:Anchor>
    <t:History>
      <t:Event id="{B3B52A3E-5B3A-4342-BB24-227169643CE3}" time="2020-10-01T01:44:11Z">
        <t:Attribution userId="S::esther.chouinard@education.gouv.qc.ca::402b3cb0-22bf-4cb6-a861-d0622948eff7" userProvider="AD" userName="Esther Chouinard"/>
        <t:Anchor>
          <t:Comment id="1650423570"/>
        </t:Anchor>
        <t:Create/>
      </t:Event>
      <t:Event id="{DF3C2D97-715E-4138-9AAB-451E04A3AD55}" time="2020-10-01T01:44:11Z">
        <t:Attribution userId="S::esther.chouinard@education.gouv.qc.ca::402b3cb0-22bf-4cb6-a861-d0622948eff7" userProvider="AD" userName="Esther Chouinard"/>
        <t:Anchor>
          <t:Comment id="1650423570"/>
        </t:Anchor>
        <t:Assign userId="S::Patrice.Hamelin@education.gouv.qc.ca::c460e326-00a6-497a-b1bd-9d181edb3127" userProvider="AD" userName="Patrice Hamelin"/>
      </t:Event>
      <t:Event id="{48DDFACC-8C42-42B6-89C6-5E3581ACE74F}" time="2020-10-01T01:44:11Z">
        <t:Attribution userId="S::esther.chouinard@education.gouv.qc.ca::402b3cb0-22bf-4cb6-a861-d0622948eff7" userProvider="AD" userName="Esther Chouinard"/>
        <t:Anchor>
          <t:Comment id="1650423570"/>
        </t:Anchor>
        <t:SetTitle title="@Patrice Hamelin @Rebecca Morency"/>
      </t:Event>
    </t:History>
  </t:Task>
  <t:Task id="{1D4ACB58-B6A3-4540-B516-EB802C12345B}">
    <t:Anchor>
      <t:Comment id="2057541463"/>
    </t:Anchor>
    <t:History>
      <t:Event id="{B71AA898-AC88-49B8-945D-9B36C0B9171E}" time="2020-10-01T01:39:17Z">
        <t:Attribution userId="S::esther.chouinard@education.gouv.qc.ca::402b3cb0-22bf-4cb6-a861-d0622948eff7" userProvider="AD" userName="Esther Chouinard"/>
        <t:Anchor>
          <t:Comment id="2057541463"/>
        </t:Anchor>
        <t:Create/>
      </t:Event>
      <t:Event id="{238A2A5C-4C03-47D8-9FAA-8E26836BCB26}" time="2020-10-01T01:39:17Z">
        <t:Attribution userId="S::esther.chouinard@education.gouv.qc.ca::402b3cb0-22bf-4cb6-a861-d0622948eff7" userProvider="AD" userName="Esther Chouinard"/>
        <t:Anchor>
          <t:Comment id="2057541463"/>
        </t:Anchor>
        <t:Assign userId="S::Patrice.Hamelin@education.gouv.qc.ca::c460e326-00a6-497a-b1bd-9d181edb3127" userProvider="AD" userName="Patrice Hamelin"/>
      </t:Event>
      <t:Event id="{040BE653-1268-48C6-8B7D-EE3EF509DD15}" time="2020-10-01T01:39:17Z">
        <t:Attribution userId="S::esther.chouinard@education.gouv.qc.ca::402b3cb0-22bf-4cb6-a861-d0622948eff7" userProvider="AD" userName="Esther Chouinard"/>
        <t:Anchor>
          <t:Comment id="2057541463"/>
        </t:Anchor>
        <t:SetTitle title="@Patrice Hamelin"/>
      </t:Event>
    </t:History>
  </t:Task>
  <t:Task id="{C3EC6CEF-EE02-4E1D-B91B-EF0E688E5353}">
    <t:Anchor>
      <t:Comment id="589250592"/>
    </t:Anchor>
    <t:History>
      <t:Event id="{95E036C9-739B-4438-8361-69797001306E}" time="2020-10-01T01:39:50Z">
        <t:Attribution userId="S::esther.chouinard@education.gouv.qc.ca::402b3cb0-22bf-4cb6-a861-d0622948eff7" userProvider="AD" userName="Esther Chouinard"/>
        <t:Anchor>
          <t:Comment id="1943846167"/>
        </t:Anchor>
        <t:Create/>
      </t:Event>
      <t:Event id="{8544E3B4-CB75-46DD-90A2-10A9F78B3C0C}" time="2020-10-01T01:39:50Z">
        <t:Attribution userId="S::esther.chouinard@education.gouv.qc.ca::402b3cb0-22bf-4cb6-a861-d0622948eff7" userProvider="AD" userName="Esther Chouinard"/>
        <t:Anchor>
          <t:Comment id="1943846167"/>
        </t:Anchor>
        <t:Assign userId="S::Catherine.Lavoie@education.gouv.qc.ca::c3b81cf3-dae6-4dd1-9c07-1f8a560681f3" userProvider="AD" userName="Catherine Lavoie"/>
      </t:Event>
      <t:Event id="{C890607F-24E4-4411-9100-1EF4653ADE69}" time="2020-10-01T01:39:50Z">
        <t:Attribution userId="S::esther.chouinard@education.gouv.qc.ca::402b3cb0-22bf-4cb6-a861-d0622948eff7" userProvider="AD" userName="Esther Chouinard"/>
        <t:Anchor>
          <t:Comment id="1943846167"/>
        </t:Anchor>
        <t:SetTitle title="@Catherine Lavoie"/>
      </t:Event>
    </t:History>
  </t:Task>
  <t:Task id="{FC2989D4-0336-40D1-BDF7-8864561346FA}">
    <t:Anchor>
      <t:Comment id="589250597"/>
    </t:Anchor>
    <t:History>
      <t:Event id="{1557F339-3527-4259-829E-7B104137A576}" time="2020-10-01T01:40:11Z">
        <t:Attribution userId="S::esther.chouinard@education.gouv.qc.ca::402b3cb0-22bf-4cb6-a861-d0622948eff7" userProvider="AD" userName="Esther Chouinard"/>
        <t:Anchor>
          <t:Comment id="190150941"/>
        </t:Anchor>
        <t:Create/>
      </t:Event>
      <t:Event id="{2E774211-3B3E-497F-B263-4DAF96E4CF0A}" time="2020-10-01T01:40:11Z">
        <t:Attribution userId="S::esther.chouinard@education.gouv.qc.ca::402b3cb0-22bf-4cb6-a861-d0622948eff7" userProvider="AD" userName="Esther Chouinard"/>
        <t:Anchor>
          <t:Comment id="190150941"/>
        </t:Anchor>
        <t:Assign userId="S::Patrice.Hamelin@education.gouv.qc.ca::c460e326-00a6-497a-b1bd-9d181edb3127" userProvider="AD" userName="Patrice Hamelin"/>
      </t:Event>
      <t:Event id="{647032C3-9B1D-4DE8-A8EA-262E3F878C84}" time="2020-10-01T01:40:11Z">
        <t:Attribution userId="S::esther.chouinard@education.gouv.qc.ca::402b3cb0-22bf-4cb6-a861-d0622948eff7" userProvider="AD" userName="Esther Chouinard"/>
        <t:Anchor>
          <t:Comment id="190150941"/>
        </t:Anchor>
        <t:SetTitle title="@Patrice Hamelin"/>
      </t:Event>
    </t:History>
  </t:Task>
  <t:Task id="{59D5F999-411E-494E-AB1E-C6BFD4867227}">
    <t:Anchor>
      <t:Comment id="1613230650"/>
    </t:Anchor>
    <t:History>
      <t:Event id="{848835EB-FE71-4DAB-8741-64FB02D97AAA}" time="2020-10-01T01:40:58Z">
        <t:Attribution userId="S::esther.chouinard@education.gouv.qc.ca::402b3cb0-22bf-4cb6-a861-d0622948eff7" userProvider="AD" userName="Esther Chouinard"/>
        <t:Anchor>
          <t:Comment id="1613230650"/>
        </t:Anchor>
        <t:Create/>
      </t:Event>
      <t:Event id="{C470B560-7A06-43F1-B0DB-0391D76FA497}" time="2020-10-01T01:40:58Z">
        <t:Attribution userId="S::esther.chouinard@education.gouv.qc.ca::402b3cb0-22bf-4cb6-a861-d0622948eff7" userProvider="AD" userName="Esther Chouinard"/>
        <t:Anchor>
          <t:Comment id="1613230650"/>
        </t:Anchor>
        <t:Assign userId="S::Patrice.Hamelin@education.gouv.qc.ca::c460e326-00a6-497a-b1bd-9d181edb3127" userProvider="AD" userName="Patrice Hamelin"/>
      </t:Event>
      <t:Event id="{813043C4-5642-4E07-817A-D7D23579E935}" time="2020-10-01T01:40:58Z">
        <t:Attribution userId="S::esther.chouinard@education.gouv.qc.ca::402b3cb0-22bf-4cb6-a861-d0622948eff7" userProvider="AD" userName="Esther Chouinard"/>
        <t:Anchor>
          <t:Comment id="1613230650"/>
        </t:Anchor>
        <t:SetTitle title="@Patrice Hamelin"/>
      </t:Event>
    </t:History>
  </t:Task>
  <t:Task id="{6D91873A-B370-4289-86FB-FF49184E9FAF}">
    <t:Anchor>
      <t:Comment id="1807978361"/>
    </t:Anchor>
    <t:History>
      <t:Event id="{D61BD291-07BB-4DF6-BFA8-3307B5D0A9BD}" time="2020-10-01T02:48:34Z">
        <t:Attribution userId="S::esther.chouinard@education.gouv.qc.ca::402b3cb0-22bf-4cb6-a861-d0622948eff7" userProvider="AD" userName="Esther Chouinard"/>
        <t:Anchor>
          <t:Comment id="2108597127"/>
        </t:Anchor>
        <t:Create/>
      </t:Event>
      <t:Event id="{63387A01-E937-4EB9-BA7C-5644A0EF92D1}" time="2020-10-01T02:48:34Z">
        <t:Attribution userId="S::esther.chouinard@education.gouv.qc.ca::402b3cb0-22bf-4cb6-a861-d0622948eff7" userProvider="AD" userName="Esther Chouinard"/>
        <t:Anchor>
          <t:Comment id="2108597127"/>
        </t:Anchor>
        <t:Assign userId="S::Eve.Gauthier@education.gouv.qc.ca::843a033b-b637-470f-a3de-30b4bafe03ac" userProvider="AD" userName="Ève Gauthier"/>
      </t:Event>
      <t:Event id="{5624F04A-FF35-4859-A44E-910E6DF418EE}" time="2020-10-01T02:48:34Z">
        <t:Attribution userId="S::esther.chouinard@education.gouv.qc.ca::402b3cb0-22bf-4cb6-a861-d0622948eff7" userProvider="AD" userName="Esther Chouinard"/>
        <t:Anchor>
          <t:Comment id="2108597127"/>
        </t:Anchor>
        <t:SetTitle title="@Ève Gauthier possible de retirer la question. C'était en lien avec les masques et les visières et que techniquement, peut-être kes directions auraient pu prévoir les besoin de main-d'oeuvre elles-même s en fonction de la réalité vécue le printemps …"/>
      </t:Event>
    </t:History>
  </t:Task>
  <t:Task id="{1813A9D9-427F-4373-8971-1209809D9816}">
    <t:Anchor>
      <t:Comment id="858263708"/>
    </t:Anchor>
    <t:History>
      <t:Event id="{899E3BF4-7AE1-4B99-BA87-35ED1E4EA643}" time="2020-10-01T01:42:59Z">
        <t:Attribution userId="S::esther.chouinard@education.gouv.qc.ca::402b3cb0-22bf-4cb6-a861-d0622948eff7" userProvider="AD" userName="Esther Chouinard"/>
        <t:Anchor>
          <t:Comment id="858263708"/>
        </t:Anchor>
        <t:Create/>
      </t:Event>
      <t:Event id="{3945C2C3-9770-4959-B56A-C915B2AB66F2}" time="2020-10-01T01:42:59Z">
        <t:Attribution userId="S::esther.chouinard@education.gouv.qc.ca::402b3cb0-22bf-4cb6-a861-d0622948eff7" userProvider="AD" userName="Esther Chouinard"/>
        <t:Anchor>
          <t:Comment id="858263708"/>
        </t:Anchor>
        <t:Assign userId="S::Catherine.Lavoie@education.gouv.qc.ca::c3b81cf3-dae6-4dd1-9c07-1f8a560681f3" userProvider="AD" userName="Catherine Lavoie"/>
      </t:Event>
      <t:Event id="{6D31EDBC-2966-4E8A-A5A5-605F9E4334D6}" time="2020-10-01T01:42:59Z">
        <t:Attribution userId="S::esther.chouinard@education.gouv.qc.ca::402b3cb0-22bf-4cb6-a861-d0622948eff7" userProvider="AD" userName="Esther Chouinard"/>
        <t:Anchor>
          <t:Comment id="858263708"/>
        </t:Anchor>
        <t:SetTitle title="@Catherine Lavoie"/>
      </t:Event>
    </t:History>
  </t:Task>
  <t:Task id="{86093171-4CC3-4486-8797-2E830C0A8992}">
    <t:Anchor>
      <t:Comment id="1074927611"/>
    </t:Anchor>
    <t:History>
      <t:Event id="{C2126CE0-D964-4FA7-A945-E7795BE35951}" time="2020-10-01T01:51:38Z">
        <t:Attribution userId="S::esther.chouinard@education.gouv.qc.ca::402b3cb0-22bf-4cb6-a861-d0622948eff7" userProvider="AD" userName="Esther Chouinard"/>
        <t:Anchor>
          <t:Comment id="1074927611"/>
        </t:Anchor>
        <t:Create/>
      </t:Event>
      <t:Event id="{824DBB2F-78A3-467D-86D8-99E375AC063F}" time="2020-10-01T01:51:38Z">
        <t:Attribution userId="S::esther.chouinard@education.gouv.qc.ca::402b3cb0-22bf-4cb6-a861-d0622948eff7" userProvider="AD" userName="Esther Chouinard"/>
        <t:Anchor>
          <t:Comment id="1074927611"/>
        </t:Anchor>
        <t:Assign userId="S::Patrice.Hamelin@education.gouv.qc.ca::c460e326-00a6-497a-b1bd-9d181edb3127" userProvider="AD" userName="Patrice Hamelin"/>
      </t:Event>
      <t:Event id="{428F6BF3-9AFB-438B-A1CA-DF570568BF62}" time="2020-10-01T01:51:38Z">
        <t:Attribution userId="S::esther.chouinard@education.gouv.qc.ca::402b3cb0-22bf-4cb6-a861-d0622948eff7" userProvider="AD" userName="Esther Chouinard"/>
        <t:Anchor>
          <t:Comment id="1074927611"/>
        </t:Anchor>
        <t:SetTitle title="@Patrice Hamelin"/>
      </t:Event>
    </t:History>
  </t:Task>
  <t:Task id="{9DB474D8-3A15-4131-B09B-C41EFB65FEDD}">
    <t:Anchor>
      <t:Comment id="590198319"/>
    </t:Anchor>
    <t:History>
      <t:Event id="{E3766031-B0A9-4C4C-AC60-ACAC46E37B8C}" time="2021-03-12T01:56:07.47Z">
        <t:Attribution userId="S::anne-marie.durocher@education.gouv.qc.ca::342a5fcf-b067-4aaa-bbf7-c96d7929ae3b" userProvider="AD" userName="Anne-Marie Durocher"/>
        <t:Anchor>
          <t:Comment id="80912709"/>
        </t:Anchor>
        <t:Create/>
      </t:Event>
      <t:Event id="{465F72E7-5612-4C94-A3AF-E55854A7B786}" time="2021-03-12T01:56:07.47Z">
        <t:Attribution userId="S::anne-marie.durocher@education.gouv.qc.ca::342a5fcf-b067-4aaa-bbf7-c96d7929ae3b" userProvider="AD" userName="Anne-Marie Durocher"/>
        <t:Anchor>
          <t:Comment id="80912709"/>
        </t:Anchor>
        <t:Assign userId="S::Stephane.Ruel2@education.gouv.qc.ca::b3ed77a1-60d0-4145-af45-0627d1f631fa" userProvider="AD" userName="Stéphane Ruel SLS"/>
      </t:Event>
      <t:Event id="{348CE77F-6949-410B-A188-BFB90414A42D}" time="2021-03-12T01:56:07.47Z">
        <t:Attribution userId="S::anne-marie.durocher@education.gouv.qc.ca::342a5fcf-b067-4aaa-bbf7-c96d7929ae3b" userProvider="AD" userName="Anne-Marie Durocher"/>
        <t:Anchor>
          <t:Comment id="80912709"/>
        </t:Anchor>
        <t:SetTitle title="@Stéphane Ruel SLS"/>
      </t:Event>
    </t:History>
  </t:Task>
  <t:Task id="{5AE615A3-A1A2-4702-A4AB-0FCA219908D1}">
    <t:Anchor>
      <t:Comment id="1249828602"/>
    </t:Anchor>
    <t:History>
      <t:Event id="{C00901AD-DE23-405E-8DB4-C5356641D076}" time="2021-03-16T18:54:51.926Z">
        <t:Attribution userId="S::esther.chouinard@education.gouv.qc.ca::402b3cb0-22bf-4cb6-a861-d0622948eff7" userProvider="AD" userName="Esther Chouinard"/>
        <t:Anchor>
          <t:Comment id="1249828602"/>
        </t:Anchor>
        <t:Create/>
      </t:Event>
      <t:Event id="{D9D1448E-B929-4BCB-A959-8A6F5C99DEBE}" time="2021-03-16T18:54:51.926Z">
        <t:Attribution userId="S::esther.chouinard@education.gouv.qc.ca::402b3cb0-22bf-4cb6-a861-d0622948eff7" userProvider="AD" userName="Esther Chouinard"/>
        <t:Anchor>
          <t:Comment id="1249828602"/>
        </t:Anchor>
        <t:Assign userId="S::Stephane.Ruel2@education.gouv.qc.ca::b3ed77a1-60d0-4145-af45-0627d1f631fa" userProvider="AD" userName="Stéphane Ruel SLS"/>
      </t:Event>
      <t:Event id="{DE83130A-EA28-4724-81BE-C8161ABB0F03}" time="2021-03-16T18:54:51.926Z">
        <t:Attribution userId="S::esther.chouinard@education.gouv.qc.ca::402b3cb0-22bf-4cb6-a861-d0622948eff7" userProvider="AD" userName="Esther Chouinard"/>
        <t:Anchor>
          <t:Comment id="1249828602"/>
        </t:Anchor>
        <t:SetTitle title="@Stéphane Ruel SLS je suis partie des autres blocs...j'ai ajouté quelques questions"/>
      </t:Event>
    </t:History>
  </t:Task>
  <t:Task id="{8BC2FA85-A60B-49BF-BBBA-D92A61DC99ED}">
    <t:Anchor>
      <t:Comment id="1932769579"/>
    </t:Anchor>
    <t:History>
      <t:Event id="{6A0D932E-5F14-4BE9-9A7D-256ED7A571AE}" time="2021-03-16T18:53:47.438Z">
        <t:Attribution userId="S::lucie.cormier@education.gouv.qc.ca::0c8d52a3-b078-4815-b65c-c3a15fbc3463" userProvider="AD" userName="Lucie Cormier"/>
        <t:Anchor>
          <t:Comment id="1932769579"/>
        </t:Anchor>
        <t:Create/>
      </t:Event>
      <t:Event id="{D20033FC-B480-40AD-AD5D-3CDC0D4B0C81}" time="2021-03-16T18:53:47.438Z">
        <t:Attribution userId="S::lucie.cormier@education.gouv.qc.ca::0c8d52a3-b078-4815-b65c-c3a15fbc3463" userProvider="AD" userName="Lucie Cormier"/>
        <t:Anchor>
          <t:Comment id="1932769579"/>
        </t:Anchor>
        <t:Assign userId="S::Annie.Sansoucy@education.gouv.qc.ca::38709c05-6ef5-467b-a21f-cd287461a2ab" userProvider="AD" userName="Annie Sansoucy"/>
      </t:Event>
      <t:Event id="{261A3541-ACCE-4F51-978B-7DBE0DCF958A}" time="2021-03-16T18:53:47.438Z">
        <t:Attribution userId="S::lucie.cormier@education.gouv.qc.ca::0c8d52a3-b078-4815-b65c-c3a15fbc3463" userProvider="AD" userName="Lucie Cormier"/>
        <t:Anchor>
          <t:Comment id="1932769579"/>
        </t:Anchor>
        <t:SetTitle title="@Annie Sansoucy DGSSE"/>
      </t:Event>
    </t:History>
  </t:Task>
  <t:Task id="{BC11F478-6865-44D7-8609-997DB89EFDFC}">
    <t:Anchor>
      <t:Comment id="265225383"/>
    </t:Anchor>
    <t:History>
      <t:Event id="{DEA6C033-9DA8-4A51-B619-A4E33D7CDF88}" time="2021-03-16T18:57:02.06Z">
        <t:Attribution userId="S::lucie.cormier@education.gouv.qc.ca::0c8d52a3-b078-4815-b65c-c3a15fbc3463" userProvider="AD" userName="Lucie Cormier"/>
        <t:Anchor>
          <t:Comment id="265225383"/>
        </t:Anchor>
        <t:Create/>
      </t:Event>
      <t:Event id="{A0A87E4B-6BD5-4274-A61B-376B7F0784E5}" time="2021-03-16T18:57:02.06Z">
        <t:Attribution userId="S::lucie.cormier@education.gouv.qc.ca::0c8d52a3-b078-4815-b65c-c3a15fbc3463" userProvider="AD" userName="Lucie Cormier"/>
        <t:Anchor>
          <t:Comment id="265225383"/>
        </t:Anchor>
        <t:Assign userId="S::Annie.Sansoucy@education.gouv.qc.ca::38709c05-6ef5-467b-a21f-cd287461a2ab" userProvider="AD" userName="Annie Sansoucy"/>
      </t:Event>
      <t:Event id="{92FFF917-6032-43E1-9695-3DE58C7DF85C}" time="2021-03-16T18:57:02.06Z">
        <t:Attribution userId="S::lucie.cormier@education.gouv.qc.ca::0c8d52a3-b078-4815-b65c-c3a15fbc3463" userProvider="AD" userName="Lucie Cormier"/>
        <t:Anchor>
          <t:Comment id="265225383"/>
        </t:Anchor>
        <t:SetTitle title="@Annie Sansoucy DGSSE"/>
      </t:Event>
    </t:History>
  </t:Task>
  <t:Task id="{4F2A79D4-DE17-46A4-B38B-FC686BB4ABEC}">
    <t:Anchor>
      <t:Comment id="287919772"/>
    </t:Anchor>
    <t:History>
      <t:Event id="{7C1CE221-FE91-4492-BF8C-FC1DAF975B47}" time="2021-03-16T18:59:02.912Z">
        <t:Attribution userId="S::lucie.cormier@education.gouv.qc.ca::0c8d52a3-b078-4815-b65c-c3a15fbc3463" userProvider="AD" userName="Lucie Cormier"/>
        <t:Anchor>
          <t:Comment id="287919772"/>
        </t:Anchor>
        <t:Create/>
      </t:Event>
      <t:Event id="{1CAF1ED0-C0EA-41CC-B0A5-179D0E0C14CA}" time="2021-03-16T18:59:02.912Z">
        <t:Attribution userId="S::lucie.cormier@education.gouv.qc.ca::0c8d52a3-b078-4815-b65c-c3a15fbc3463" userProvider="AD" userName="Lucie Cormier"/>
        <t:Anchor>
          <t:Comment id="287919772"/>
        </t:Anchor>
        <t:Assign userId="S::Annie.Sansoucy@education.gouv.qc.ca::38709c05-6ef5-467b-a21f-cd287461a2ab" userProvider="AD" userName="Annie Sansoucy"/>
      </t:Event>
      <t:Event id="{82AF8F09-6645-4B56-A534-3420DD4DB00A}" time="2021-03-16T18:59:02.912Z">
        <t:Attribution userId="S::lucie.cormier@education.gouv.qc.ca::0c8d52a3-b078-4815-b65c-c3a15fbc3463" userProvider="AD" userName="Lucie Cormier"/>
        <t:Anchor>
          <t:Comment id="287919772"/>
        </t:Anchor>
        <t:SetTitle title="@Annie Sansoucy"/>
      </t:Event>
    </t:History>
  </t:Task>
  <t:Task id="{1A209007-E5D7-49ED-A9FA-9B8F7382F3F5}">
    <t:Anchor>
      <t:Comment id="1683888144"/>
    </t:Anchor>
    <t:History>
      <t:Event id="{A8BE4391-2A6B-4EFA-9DDB-B8F15E0DCBFB}" time="2021-03-16T19:00:49.91Z">
        <t:Attribution userId="S::lucie.cormier@education.gouv.qc.ca::0c8d52a3-b078-4815-b65c-c3a15fbc3463" userProvider="AD" userName="Lucie Cormier"/>
        <t:Anchor>
          <t:Comment id="1683888144"/>
        </t:Anchor>
        <t:Create/>
      </t:Event>
      <t:Event id="{618F5C2C-37DF-40EA-8189-3A990CD17905}" time="2021-03-16T19:00:49.91Z">
        <t:Attribution userId="S::lucie.cormier@education.gouv.qc.ca::0c8d52a3-b078-4815-b65c-c3a15fbc3463" userProvider="AD" userName="Lucie Cormier"/>
        <t:Anchor>
          <t:Comment id="1683888144"/>
        </t:Anchor>
        <t:Assign userId="S::Annie.Sansoucy@education.gouv.qc.ca::38709c05-6ef5-467b-a21f-cd287461a2ab" userProvider="AD" userName="Annie Sansoucy"/>
      </t:Event>
      <t:Event id="{A76608E5-43A0-4760-ACF0-6B98B9249232}" time="2021-03-16T19:00:49.91Z">
        <t:Attribution userId="S::lucie.cormier@education.gouv.qc.ca::0c8d52a3-b078-4815-b65c-c3a15fbc3463" userProvider="AD" userName="Lucie Cormier"/>
        <t:Anchor>
          <t:Comment id="1683888144"/>
        </t:Anchor>
        <t:SetTitle title="@Annie Sansoucy DGSSE"/>
      </t:Event>
    </t:History>
  </t:Task>
  <t:Task id="{99447979-11C7-4C68-9E44-4E16FCB80491}">
    <t:Anchor>
      <t:Comment id="1770789695"/>
    </t:Anchor>
    <t:History>
      <t:Event id="{5D3366CA-5332-4B9D-AF25-3ED4AAFCB958}" time="2021-03-16T19:02:56.218Z">
        <t:Attribution userId="S::lucie.cormier@education.gouv.qc.ca::0c8d52a3-b078-4815-b65c-c3a15fbc3463" userProvider="AD" userName="Lucie Cormier"/>
        <t:Anchor>
          <t:Comment id="1770789695"/>
        </t:Anchor>
        <t:Create/>
      </t:Event>
      <t:Event id="{AE9A8857-F9DE-4395-8719-0B6FC4D72F86}" time="2021-03-16T19:02:56.218Z">
        <t:Attribution userId="S::lucie.cormier@education.gouv.qc.ca::0c8d52a3-b078-4815-b65c-c3a15fbc3463" userProvider="AD" userName="Lucie Cormier"/>
        <t:Anchor>
          <t:Comment id="1770789695"/>
        </t:Anchor>
        <t:Assign userId="S::Annie.Sansoucy@education.gouv.qc.ca::38709c05-6ef5-467b-a21f-cd287461a2ab" userProvider="AD" userName="Annie Sansoucy"/>
      </t:Event>
      <t:Event id="{F267C604-3EC9-446F-A0CA-027DCA939858}" time="2021-03-16T19:02:56.218Z">
        <t:Attribution userId="S::lucie.cormier@education.gouv.qc.ca::0c8d52a3-b078-4815-b65c-c3a15fbc3463" userProvider="AD" userName="Lucie Cormier"/>
        <t:Anchor>
          <t:Comment id="1770789695"/>
        </t:Anchor>
        <t:SetTitle title="@Annie Sansoucy DGSSE"/>
      </t:Event>
    </t:History>
  </t:Task>
</t:Task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60DF94EB67C14FBC6CC0A6E0DD699D" ma:contentTypeVersion="10" ma:contentTypeDescription="Crée un document." ma:contentTypeScope="" ma:versionID="f8ff209c95bf0cf13c4b307fe67cd2b9">
  <xsd:schema xmlns:xsd="http://www.w3.org/2001/XMLSchema" xmlns:xs="http://www.w3.org/2001/XMLSchema" xmlns:p="http://schemas.microsoft.com/office/2006/metadata/properties" xmlns:ns3="5f24a788-a9b3-4285-8956-4d2a4ac9b194" xmlns:ns4="7c271550-3524-45ba-b9ee-df38cf1eabc4" targetNamespace="http://schemas.microsoft.com/office/2006/metadata/properties" ma:root="true" ma:fieldsID="c2e25b33f6428e6608bc27f0ce1e5093" ns3:_="" ns4:_="">
    <xsd:import namespace="5f24a788-a9b3-4285-8956-4d2a4ac9b194"/>
    <xsd:import namespace="7c271550-3524-45ba-b9ee-df38cf1eab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4a788-a9b3-4285-8956-4d2a4ac9b1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271550-3524-45ba-b9ee-df38cf1eabc4"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SharingHintHash" ma:index="14"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c271550-3524-45ba-b9ee-df38cf1eabc4">
      <UserInfo>
        <DisplayName>Guylaine Villeneuve</DisplayName>
        <AccountId>24</AccountId>
        <AccountType/>
      </UserInfo>
      <UserInfo>
        <DisplayName>Geneviève Chartier</DisplayName>
        <AccountId>71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98A16-7B73-4931-AA74-F12C23DC0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4a788-a9b3-4285-8956-4d2a4ac9b194"/>
    <ds:schemaRef ds:uri="7c271550-3524-45ba-b9ee-df38cf1ea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E4F0AF-17E7-4243-83F5-17D32608575B}">
  <ds:schemaRefs>
    <ds:schemaRef ds:uri="http://schemas.microsoft.com/office/2006/metadata/properties"/>
    <ds:schemaRef ds:uri="http://schemas.microsoft.com/office/infopath/2007/PartnerControls"/>
    <ds:schemaRef ds:uri="7c271550-3524-45ba-b9ee-df38cf1eabc4"/>
  </ds:schemaRefs>
</ds:datastoreItem>
</file>

<file path=customXml/itemProps3.xml><?xml version="1.0" encoding="utf-8"?>
<ds:datastoreItem xmlns:ds="http://schemas.openxmlformats.org/officeDocument/2006/customXml" ds:itemID="{B822303C-F33F-4EB5-A1E6-D687FFD89053}">
  <ds:schemaRefs>
    <ds:schemaRef ds:uri="http://schemas.microsoft.com/sharepoint/v3/contenttype/forms"/>
  </ds:schemaRefs>
</ds:datastoreItem>
</file>

<file path=customXml/itemProps4.xml><?xml version="1.0" encoding="utf-8"?>
<ds:datastoreItem xmlns:ds="http://schemas.openxmlformats.org/officeDocument/2006/customXml" ds:itemID="{3FE01863-A15C-44B2-9D30-664B11D10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2369</Words>
  <Characters>13030</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Ministère du Conseil exécutif</Company>
  <LinksUpToDate>false</LinksUpToDate>
  <CharactersWithSpaces>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Sauvé, Marie-Pier</dc:creator>
  <cp:keywords/>
  <dc:description/>
  <cp:lastModifiedBy>Comm DéPhy Mtl</cp:lastModifiedBy>
  <cp:revision>2</cp:revision>
  <cp:lastPrinted>2021-09-10T13:55:00Z</cp:lastPrinted>
  <dcterms:created xsi:type="dcterms:W3CDTF">2021-09-20T18:25:00Z</dcterms:created>
  <dcterms:modified xsi:type="dcterms:W3CDTF">2021-09-20T18:25:00Z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0x0101004260DF94EB67C14FBC6CC0A6E0DD699D</vt:lpwstr>
  </property>
  <property fmtid="{D5CDD505-2E9C-101B-9397-08002B2CF9AE}" pid="3" name="_NewReviewCycle">
    <vt:lpwstr/>
  </property>
</Properties>
</file>