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AB4F1" w14:textId="77777777" w:rsidR="001F71A8" w:rsidRPr="007D3813" w:rsidRDefault="00F3574D" w:rsidP="00B77E4B">
      <w:r w:rsidRPr="007D3813"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 wp14:anchorId="0EE0BF1B" wp14:editId="5F1027AD">
            <wp:simplePos x="0" y="0"/>
            <wp:positionH relativeFrom="column">
              <wp:posOffset>-47708</wp:posOffset>
            </wp:positionH>
            <wp:positionV relativeFrom="paragraph">
              <wp:posOffset>-636601</wp:posOffset>
            </wp:positionV>
            <wp:extent cx="5943600" cy="1103630"/>
            <wp:effectExtent l="0" t="0" r="0" b="1270"/>
            <wp:wrapNone/>
            <wp:docPr id="1" name="Picture 1" title="DéPhy Montréal. Le regroupement des organismes en déficience physique de l'île de Montréa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au10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03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2C4211" w14:textId="77777777" w:rsidR="00832458" w:rsidRPr="00832458" w:rsidRDefault="00832458" w:rsidP="00832458"/>
    <w:p w14:paraId="50EF48B7" w14:textId="77777777" w:rsidR="00B236ED" w:rsidRDefault="00D90482" w:rsidP="00B236ED">
      <w:pPr>
        <w:pStyle w:val="Title"/>
      </w:pPr>
      <w:r w:rsidRPr="00336E83">
        <w:t xml:space="preserve">Appel </w:t>
      </w:r>
      <w:r w:rsidR="00336E83" w:rsidRPr="00336E83">
        <w:t>à</w:t>
      </w:r>
      <w:r w:rsidRPr="00336E83">
        <w:t xml:space="preserve"> </w:t>
      </w:r>
      <w:r w:rsidR="00745105" w:rsidRPr="00336E83">
        <w:t>candidature</w:t>
      </w:r>
      <w:r w:rsidRPr="00336E83">
        <w:t>s</w:t>
      </w:r>
      <w:r w:rsidR="00745105" w:rsidRPr="00336E83">
        <w:t xml:space="preserve"> </w:t>
      </w:r>
      <w:r w:rsidR="00490A3C" w:rsidRPr="00336E83">
        <w:br/>
      </w:r>
      <w:r w:rsidR="00A7422A" w:rsidRPr="00336E83">
        <w:t>C</w:t>
      </w:r>
      <w:r w:rsidR="00490A3C" w:rsidRPr="00336E83">
        <w:t>onseil d’administration</w:t>
      </w:r>
      <w:r w:rsidR="00B16E08" w:rsidRPr="00336E83">
        <w:t xml:space="preserve"> de </w:t>
      </w:r>
      <w:r w:rsidR="00A7422A" w:rsidRPr="00336E83">
        <w:br/>
      </w:r>
      <w:r w:rsidR="00B16E08" w:rsidRPr="00336E83">
        <w:t>Dé</w:t>
      </w:r>
      <w:r w:rsidR="005A737D" w:rsidRPr="00336E83">
        <w:t>Phy Montréal</w:t>
      </w:r>
    </w:p>
    <w:p w14:paraId="06C56A5A" w14:textId="0725F163" w:rsidR="00832458" w:rsidRPr="00336E83" w:rsidRDefault="00A842FC" w:rsidP="00B236ED">
      <w:pPr>
        <w:pStyle w:val="Subtitle"/>
      </w:pPr>
      <w:r w:rsidRPr="00336E83">
        <w:t xml:space="preserve">Mandat </w:t>
      </w:r>
      <w:r w:rsidR="00A21892">
        <w:t>2026</w:t>
      </w:r>
      <w:r w:rsidRPr="00336E83">
        <w:t>-</w:t>
      </w:r>
      <w:r w:rsidR="00A21892">
        <w:t>2028</w:t>
      </w:r>
    </w:p>
    <w:p w14:paraId="5E8DB850" w14:textId="77777777" w:rsidR="003616DE" w:rsidRPr="003616DE" w:rsidRDefault="003616DE" w:rsidP="003616DE">
      <w:pPr>
        <w:pStyle w:val="Heading1"/>
      </w:pPr>
      <w:r w:rsidRPr="003616DE">
        <w:t>Contexte</w:t>
      </w:r>
    </w:p>
    <w:p w14:paraId="4D01D874" w14:textId="77DB6DDA" w:rsidR="003616DE" w:rsidRPr="003616DE" w:rsidRDefault="003616DE" w:rsidP="003616DE">
      <w:r w:rsidRPr="003616DE">
        <w:t>Conformément à son règlement général, DéPhy Montréal doit procéder à l’élection de membres de son conseil d’administration (CA) lors de son assemblée générale annuelle (AGA).</w:t>
      </w:r>
    </w:p>
    <w:p w14:paraId="5AD9C729" w14:textId="77777777" w:rsidR="003616DE" w:rsidRPr="003616DE" w:rsidRDefault="003616DE" w:rsidP="003616DE">
      <w:pPr>
        <w:pStyle w:val="Heading1"/>
      </w:pPr>
      <w:r w:rsidRPr="003616DE">
        <w:t>Nombre de sièges à combler</w:t>
      </w:r>
    </w:p>
    <w:p w14:paraId="6FBA54BF" w14:textId="77163E46" w:rsidR="003616DE" w:rsidRPr="003616DE" w:rsidRDefault="003616DE" w:rsidP="003616DE">
      <w:r w:rsidRPr="003616DE">
        <w:t xml:space="preserve">Pour l’assemblée générale annuelle </w:t>
      </w:r>
      <w:r w:rsidR="00A21892">
        <w:t>2026</w:t>
      </w:r>
      <w:r w:rsidRPr="003616DE">
        <w:t xml:space="preserve">, </w:t>
      </w:r>
      <w:r w:rsidR="00A21892">
        <w:t>2</w:t>
      </w:r>
      <w:r w:rsidRPr="003616DE">
        <w:t xml:space="preserve"> sièges seront à pourvoir lors de l’élection.</w:t>
      </w:r>
    </w:p>
    <w:p w14:paraId="5A520FF5" w14:textId="77777777" w:rsidR="003616DE" w:rsidRPr="003616DE" w:rsidRDefault="003616DE" w:rsidP="003616DE">
      <w:pPr>
        <w:pStyle w:val="Heading1"/>
      </w:pPr>
      <w:r w:rsidRPr="003616DE">
        <w:t>Conditions d’admissibilité</w:t>
      </w:r>
    </w:p>
    <w:p w14:paraId="193B0B7D" w14:textId="77777777" w:rsidR="003616DE" w:rsidRPr="003616DE" w:rsidRDefault="003616DE" w:rsidP="003616DE">
      <w:r w:rsidRPr="003616DE">
        <w:t>Peut se porter candidate toute personne qui satisfait aux conditions suivantes</w:t>
      </w:r>
      <w:r>
        <w:t> </w:t>
      </w:r>
      <w:r w:rsidRPr="003616DE">
        <w:t>:</w:t>
      </w:r>
    </w:p>
    <w:p w14:paraId="093479F4" w14:textId="2ED3C67D" w:rsidR="003616DE" w:rsidRPr="003616DE" w:rsidRDefault="003616DE" w:rsidP="003616DE">
      <w:pPr>
        <w:numPr>
          <w:ilvl w:val="0"/>
          <w:numId w:val="29"/>
        </w:numPr>
      </w:pPr>
      <w:r w:rsidRPr="003616DE">
        <w:t xml:space="preserve">Être la représentante ou le représentant désigné d’un organisme </w:t>
      </w:r>
      <w:r w:rsidRPr="003616DE">
        <w:rPr>
          <w:b/>
        </w:rPr>
        <w:t xml:space="preserve">membre </w:t>
      </w:r>
      <w:r w:rsidR="005C3AD9">
        <w:rPr>
          <w:b/>
        </w:rPr>
        <w:t xml:space="preserve">votant </w:t>
      </w:r>
      <w:r w:rsidRPr="003616DE">
        <w:rPr>
          <w:b/>
        </w:rPr>
        <w:t>en règle</w:t>
      </w:r>
      <w:r w:rsidRPr="003616DE">
        <w:t xml:space="preserve"> de DéPhy Montréa</w:t>
      </w:r>
      <w:r>
        <w:t>l </w:t>
      </w:r>
      <w:r w:rsidRPr="003616DE">
        <w:t>;</w:t>
      </w:r>
    </w:p>
    <w:p w14:paraId="3D373A51" w14:textId="77777777" w:rsidR="003616DE" w:rsidRPr="003616DE" w:rsidRDefault="003616DE" w:rsidP="003616DE">
      <w:pPr>
        <w:numPr>
          <w:ilvl w:val="0"/>
          <w:numId w:val="29"/>
        </w:numPr>
      </w:pPr>
      <w:r w:rsidRPr="003616DE">
        <w:t>Être âgée de 18 ans ou plus</w:t>
      </w:r>
      <w:r>
        <w:t> </w:t>
      </w:r>
      <w:r w:rsidRPr="003616DE">
        <w:t>;</w:t>
      </w:r>
    </w:p>
    <w:p w14:paraId="0AC50381" w14:textId="77777777" w:rsidR="003616DE" w:rsidRPr="003616DE" w:rsidRDefault="003616DE" w:rsidP="003616DE">
      <w:pPr>
        <w:numPr>
          <w:ilvl w:val="0"/>
          <w:numId w:val="29"/>
        </w:numPr>
      </w:pPr>
      <w:r w:rsidRPr="003616DE">
        <w:t>Ne pas être sous tutelle, curatelle, faillite non libérée ou frappée d’incapacité légale</w:t>
      </w:r>
      <w:r>
        <w:t> </w:t>
      </w:r>
      <w:r w:rsidRPr="003616DE">
        <w:t>;</w:t>
      </w:r>
    </w:p>
    <w:p w14:paraId="432429AE" w14:textId="77777777" w:rsidR="003616DE" w:rsidRPr="003616DE" w:rsidRDefault="003616DE" w:rsidP="003616DE">
      <w:pPr>
        <w:numPr>
          <w:ilvl w:val="0"/>
          <w:numId w:val="29"/>
        </w:numPr>
      </w:pPr>
      <w:r w:rsidRPr="003616DE">
        <w:t>Respecter les dispositions du règlement général (voir annexe 1).</w:t>
      </w:r>
    </w:p>
    <w:p w14:paraId="5D5FCC6E" w14:textId="77777777" w:rsidR="003616DE" w:rsidRPr="003616DE" w:rsidRDefault="003616DE" w:rsidP="003616DE">
      <w:pPr>
        <w:pStyle w:val="Heading1"/>
      </w:pPr>
      <w:r w:rsidRPr="003616DE">
        <w:t>Compétences recherchées</w:t>
      </w:r>
    </w:p>
    <w:p w14:paraId="3F327818" w14:textId="77777777" w:rsidR="003616DE" w:rsidRPr="003616DE" w:rsidRDefault="003616DE" w:rsidP="003616DE">
      <w:r w:rsidRPr="003616DE">
        <w:t>Afin d’assurer une représentativité et une gouvernance de qualité, DéPhy Montréal recherche des candidates et candidats possédant</w:t>
      </w:r>
      <w:r>
        <w:t> </w:t>
      </w:r>
      <w:r w:rsidRPr="003616DE">
        <w:t>:</w:t>
      </w:r>
    </w:p>
    <w:p w14:paraId="0E360C49" w14:textId="77777777" w:rsidR="003616DE" w:rsidRPr="003616DE" w:rsidRDefault="003616DE" w:rsidP="003616DE">
      <w:pPr>
        <w:numPr>
          <w:ilvl w:val="0"/>
          <w:numId w:val="30"/>
        </w:numPr>
      </w:pPr>
      <w:r w:rsidRPr="003616DE">
        <w:lastRenderedPageBreak/>
        <w:t>Les compétences et expériences générales décrites au profil de compétences (annexe 2)</w:t>
      </w:r>
      <w:r>
        <w:t> </w:t>
      </w:r>
      <w:r w:rsidRPr="003616DE">
        <w:t>;</w:t>
      </w:r>
    </w:p>
    <w:p w14:paraId="4A81FEA5" w14:textId="66020411" w:rsidR="003616DE" w:rsidRPr="003616DE" w:rsidRDefault="003616DE" w:rsidP="003616DE">
      <w:pPr>
        <w:numPr>
          <w:ilvl w:val="0"/>
          <w:numId w:val="30"/>
        </w:numPr>
      </w:pPr>
      <w:r w:rsidRPr="003616DE">
        <w:t xml:space="preserve">Certaines compétences spécifiques jugées prioritaires pour le mandat </w:t>
      </w:r>
      <w:r w:rsidR="00A21892">
        <w:t>2026</w:t>
      </w:r>
      <w:r w:rsidRPr="003616DE">
        <w:t>-</w:t>
      </w:r>
      <w:r w:rsidR="00A21892">
        <w:t>2028</w:t>
      </w:r>
      <w:r w:rsidRPr="003616DE">
        <w:t xml:space="preserve"> (voir annexe 3).</w:t>
      </w:r>
    </w:p>
    <w:p w14:paraId="7812EDA2" w14:textId="77777777" w:rsidR="003616DE" w:rsidRPr="003616DE" w:rsidRDefault="003616DE" w:rsidP="003616DE">
      <w:pPr>
        <w:pStyle w:val="Heading1"/>
      </w:pPr>
      <w:r w:rsidRPr="003616DE">
        <w:t>Documents requis pour poser sa candidature</w:t>
      </w:r>
    </w:p>
    <w:p w14:paraId="09335D0F" w14:textId="77777777" w:rsidR="003616DE" w:rsidRPr="003616DE" w:rsidRDefault="003616DE" w:rsidP="003616DE">
      <w:r w:rsidRPr="003616DE">
        <w:t xml:space="preserve">Toute personne souhaitant soumettre sa candidature doit transmettre un </w:t>
      </w:r>
      <w:r w:rsidRPr="005D2A62">
        <w:rPr>
          <w:b/>
        </w:rPr>
        <w:t>dossier complet</w:t>
      </w:r>
      <w:r w:rsidRPr="003616DE">
        <w:t>, comprenant</w:t>
      </w:r>
      <w:r>
        <w:t> </w:t>
      </w:r>
      <w:r w:rsidRPr="003616DE">
        <w:t>:</w:t>
      </w:r>
    </w:p>
    <w:p w14:paraId="1285D002" w14:textId="77777777" w:rsidR="003616DE" w:rsidRPr="003616DE" w:rsidRDefault="003616DE" w:rsidP="00F04824">
      <w:pPr>
        <w:numPr>
          <w:ilvl w:val="0"/>
          <w:numId w:val="31"/>
        </w:numPr>
      </w:pPr>
      <w:r w:rsidRPr="003616DE">
        <w:t>Le formulaire de mise en candidature dûment rempli (document joint à cet appel)</w:t>
      </w:r>
      <w:r w:rsidR="00F04824">
        <w:t> </w:t>
      </w:r>
      <w:r w:rsidRPr="003616DE">
        <w:t>;</w:t>
      </w:r>
    </w:p>
    <w:p w14:paraId="3289A21C" w14:textId="77777777" w:rsidR="003616DE" w:rsidRPr="003616DE" w:rsidRDefault="003616DE" w:rsidP="00F04824">
      <w:pPr>
        <w:numPr>
          <w:ilvl w:val="0"/>
          <w:numId w:val="31"/>
        </w:numPr>
      </w:pPr>
      <w:r w:rsidRPr="003616DE">
        <w:t>Une résolution de l’organisme membre désignant officiellement la candidate ou le candidat (si applicable)</w:t>
      </w:r>
      <w:r w:rsidR="00F04824">
        <w:t> </w:t>
      </w:r>
      <w:r w:rsidRPr="003616DE">
        <w:t>;</w:t>
      </w:r>
    </w:p>
    <w:p w14:paraId="651CEDA7" w14:textId="77777777" w:rsidR="003616DE" w:rsidRPr="003616DE" w:rsidRDefault="003616DE" w:rsidP="00F04824">
      <w:pPr>
        <w:numPr>
          <w:ilvl w:val="0"/>
          <w:numId w:val="31"/>
        </w:numPr>
      </w:pPr>
      <w:r w:rsidRPr="003616DE">
        <w:t>Un curriculum vitae à jour</w:t>
      </w:r>
      <w:r w:rsidR="00F04824">
        <w:t> </w:t>
      </w:r>
      <w:r w:rsidRPr="003616DE">
        <w:t>;</w:t>
      </w:r>
    </w:p>
    <w:p w14:paraId="21D60593" w14:textId="77777777" w:rsidR="003616DE" w:rsidRPr="003616DE" w:rsidRDefault="003616DE" w:rsidP="00F04824">
      <w:pPr>
        <w:pStyle w:val="Heading1"/>
      </w:pPr>
      <w:r w:rsidRPr="003616DE">
        <w:t>Modalités de dépôt</w:t>
      </w:r>
    </w:p>
    <w:p w14:paraId="2AA08D14" w14:textId="11E61460" w:rsidR="003616DE" w:rsidRPr="003616DE" w:rsidRDefault="003616DE" w:rsidP="003616DE">
      <w:r w:rsidRPr="003616DE">
        <w:t xml:space="preserve">Les documents doivent être transmis au plus tard le </w:t>
      </w:r>
      <w:r w:rsidR="005D41B2">
        <w:t xml:space="preserve">01-06-2026 </w:t>
      </w:r>
      <w:r w:rsidRPr="00F04824">
        <w:rPr>
          <w:b/>
        </w:rPr>
        <w:t>à 17h00</w:t>
      </w:r>
      <w:r w:rsidRPr="003616DE">
        <w:t xml:space="preserve"> à l’adresse courriel suivante</w:t>
      </w:r>
      <w:r w:rsidR="00F04824">
        <w:t> </w:t>
      </w:r>
      <w:r w:rsidRPr="003616DE">
        <w:t xml:space="preserve">: </w:t>
      </w:r>
      <w:hyperlink r:id="rId9" w:history="1">
        <w:r w:rsidR="00F04824" w:rsidRPr="00F04824">
          <w:rPr>
            <w:rStyle w:val="Hyperlink"/>
            <w:b/>
          </w:rPr>
          <w:t>direction@dephy-mtl.org</w:t>
        </w:r>
      </w:hyperlink>
      <w:r w:rsidRPr="003616DE">
        <w:t>.</w:t>
      </w:r>
    </w:p>
    <w:p w14:paraId="6C510657" w14:textId="77777777" w:rsidR="003616DE" w:rsidRPr="003616DE" w:rsidRDefault="00295688" w:rsidP="003616DE">
      <w:r w:rsidRPr="00295688">
        <w:rPr>
          <w:rFonts w:ascii="Segoe UI Symbol" w:hAnsi="Segoe UI Symbol" w:cs="Segoe UI Symbol"/>
        </w:rPr>
        <w:t>⚠</w:t>
      </w:r>
      <w:r w:rsidRPr="00295688">
        <w:t>️</w:t>
      </w:r>
      <w:r>
        <w:t> </w:t>
      </w:r>
      <w:r w:rsidRPr="00295688">
        <w:t xml:space="preserve">Toute </w:t>
      </w:r>
      <w:r w:rsidRPr="00295688">
        <w:rPr>
          <w:b/>
        </w:rPr>
        <w:t>candidature incomplète</w:t>
      </w:r>
      <w:r w:rsidRPr="00295688">
        <w:t xml:space="preserve"> ou </w:t>
      </w:r>
      <w:r w:rsidRPr="00295688">
        <w:rPr>
          <w:b/>
        </w:rPr>
        <w:t>transmise après la date limite</w:t>
      </w:r>
      <w:r w:rsidRPr="00295688">
        <w:t xml:space="preserve"> sera </w:t>
      </w:r>
      <w:r w:rsidRPr="00295688">
        <w:rPr>
          <w:b/>
        </w:rPr>
        <w:t>automatiquement rejetée</w:t>
      </w:r>
      <w:r w:rsidRPr="00295688">
        <w:t>.</w:t>
      </w:r>
    </w:p>
    <w:p w14:paraId="7B6D1BC8" w14:textId="77777777" w:rsidR="003616DE" w:rsidRPr="003616DE" w:rsidRDefault="003616DE" w:rsidP="00F04824">
      <w:pPr>
        <w:pStyle w:val="Heading1"/>
      </w:pPr>
      <w:r w:rsidRPr="003616DE">
        <w:t>Processus de validation</w:t>
      </w:r>
    </w:p>
    <w:p w14:paraId="23CFC251" w14:textId="77777777" w:rsidR="003616DE" w:rsidRPr="003616DE" w:rsidRDefault="003616DE" w:rsidP="00F04824">
      <w:pPr>
        <w:numPr>
          <w:ilvl w:val="0"/>
          <w:numId w:val="32"/>
        </w:numPr>
      </w:pPr>
      <w:r w:rsidRPr="003616DE">
        <w:t>Le conseil d’administration analysera toutes les candidatures reçues.</w:t>
      </w:r>
    </w:p>
    <w:p w14:paraId="745E5E3C" w14:textId="77777777" w:rsidR="003616DE" w:rsidRPr="003616DE" w:rsidRDefault="003616DE" w:rsidP="00F04824">
      <w:pPr>
        <w:numPr>
          <w:ilvl w:val="0"/>
          <w:numId w:val="32"/>
        </w:numPr>
      </w:pPr>
      <w:r w:rsidRPr="003616DE">
        <w:t>Les candidatures jugées conformes seront officiellement validées et les personnes candidates en seront avisées.</w:t>
      </w:r>
    </w:p>
    <w:p w14:paraId="63522891" w14:textId="77777777" w:rsidR="003616DE" w:rsidRPr="003616DE" w:rsidRDefault="003616DE" w:rsidP="00F04824">
      <w:pPr>
        <w:numPr>
          <w:ilvl w:val="0"/>
          <w:numId w:val="32"/>
        </w:numPr>
      </w:pPr>
      <w:r w:rsidRPr="003616DE">
        <w:t>Les candidatures retenues pourront être présentées et élues lors de l’assemblée générale annuelle.</w:t>
      </w:r>
    </w:p>
    <w:p w14:paraId="61EB3DC8" w14:textId="77777777" w:rsidR="003616DE" w:rsidRPr="003616DE" w:rsidRDefault="003616DE" w:rsidP="00F04824">
      <w:pPr>
        <w:pStyle w:val="Heading1"/>
      </w:pPr>
      <w:r w:rsidRPr="003616DE">
        <w:t>Références documentaires</w:t>
      </w:r>
    </w:p>
    <w:p w14:paraId="18AE0C35" w14:textId="77777777" w:rsidR="003616DE" w:rsidRPr="003616DE" w:rsidRDefault="003616DE" w:rsidP="003616DE">
      <w:r w:rsidRPr="003616DE">
        <w:t>Les personnes intéressées sont invitées à consulter les documents suivants</w:t>
      </w:r>
      <w:r w:rsidR="00F04824">
        <w:t> </w:t>
      </w:r>
      <w:r w:rsidRPr="003616DE">
        <w:t>:</w:t>
      </w:r>
    </w:p>
    <w:p w14:paraId="68170BF7" w14:textId="77777777" w:rsidR="003616DE" w:rsidRPr="003616DE" w:rsidRDefault="003616DE" w:rsidP="00F04824">
      <w:pPr>
        <w:numPr>
          <w:ilvl w:val="0"/>
          <w:numId w:val="33"/>
        </w:numPr>
      </w:pPr>
      <w:r w:rsidRPr="003616DE">
        <w:t>Annexe 1</w:t>
      </w:r>
      <w:r w:rsidR="00F04824">
        <w:t> </w:t>
      </w:r>
      <w:r w:rsidRPr="003616DE">
        <w:t>: Extrait du règlement général – Catégories de membres</w:t>
      </w:r>
      <w:r w:rsidR="00F04824">
        <w:t> </w:t>
      </w:r>
      <w:r w:rsidRPr="003616DE">
        <w:t>;</w:t>
      </w:r>
    </w:p>
    <w:p w14:paraId="57330435" w14:textId="77777777" w:rsidR="003616DE" w:rsidRPr="003616DE" w:rsidRDefault="003616DE" w:rsidP="00F04824">
      <w:pPr>
        <w:numPr>
          <w:ilvl w:val="0"/>
          <w:numId w:val="33"/>
        </w:numPr>
      </w:pPr>
      <w:r w:rsidRPr="003616DE">
        <w:lastRenderedPageBreak/>
        <w:t>Annexe 2</w:t>
      </w:r>
      <w:r w:rsidR="00F04824">
        <w:t> </w:t>
      </w:r>
      <w:r w:rsidRPr="003616DE">
        <w:t>: Profil de compétences et d’expérience des administrateurs et administratrices</w:t>
      </w:r>
      <w:r w:rsidR="00F04824">
        <w:t> </w:t>
      </w:r>
      <w:r w:rsidRPr="003616DE">
        <w:t>;</w:t>
      </w:r>
    </w:p>
    <w:p w14:paraId="5B353A4C" w14:textId="63AD2AC5" w:rsidR="003616DE" w:rsidRPr="003616DE" w:rsidRDefault="003616DE" w:rsidP="00F04824">
      <w:pPr>
        <w:numPr>
          <w:ilvl w:val="0"/>
          <w:numId w:val="33"/>
        </w:numPr>
      </w:pPr>
      <w:r w:rsidRPr="003616DE">
        <w:t>Annexe 3</w:t>
      </w:r>
      <w:r w:rsidR="00F04824">
        <w:t> </w:t>
      </w:r>
      <w:r w:rsidRPr="003616DE">
        <w:t xml:space="preserve">: Compétences spécifiques recherchées pour le mandat </w:t>
      </w:r>
      <w:r w:rsidR="00C51C8E">
        <w:t>2026</w:t>
      </w:r>
      <w:r w:rsidRPr="003616DE">
        <w:t>-</w:t>
      </w:r>
      <w:r w:rsidR="00C51C8E">
        <w:t>2028</w:t>
      </w:r>
      <w:r w:rsidR="00F04824">
        <w:t> </w:t>
      </w:r>
      <w:r w:rsidRPr="003616DE">
        <w:t>;</w:t>
      </w:r>
    </w:p>
    <w:p w14:paraId="240A55AB" w14:textId="77777777" w:rsidR="003616DE" w:rsidRPr="003616DE" w:rsidRDefault="003616DE" w:rsidP="00F04824">
      <w:pPr>
        <w:numPr>
          <w:ilvl w:val="0"/>
          <w:numId w:val="33"/>
        </w:numPr>
      </w:pPr>
      <w:r w:rsidRPr="003616DE">
        <w:t>Formulaire de mise en candidature (à compléter et transmettre)</w:t>
      </w:r>
      <w:r w:rsidR="00D27DE9">
        <w:t> </w:t>
      </w:r>
      <w:r w:rsidRPr="003616DE">
        <w:t>;</w:t>
      </w:r>
    </w:p>
    <w:p w14:paraId="3B8555B7" w14:textId="77777777" w:rsidR="003616DE" w:rsidRPr="003616DE" w:rsidRDefault="003616DE" w:rsidP="00847713">
      <w:pPr>
        <w:numPr>
          <w:ilvl w:val="0"/>
          <w:numId w:val="33"/>
        </w:numPr>
      </w:pPr>
      <w:r w:rsidRPr="003616DE">
        <w:t xml:space="preserve">Contrat d’engagement des </w:t>
      </w:r>
      <w:r w:rsidR="00295688">
        <w:t>membres du Conseil d’administration</w:t>
      </w:r>
      <w:r w:rsidRPr="003616DE">
        <w:t xml:space="preserve"> (</w:t>
      </w:r>
      <w:r w:rsidR="00847713" w:rsidRPr="00847713">
        <w:t>ce document devra être signé seulement par les personnes élues, après les élections</w:t>
      </w:r>
      <w:r w:rsidRPr="003616DE">
        <w:t>).</w:t>
      </w:r>
    </w:p>
    <w:p w14:paraId="05362A19" w14:textId="77777777" w:rsidR="003616DE" w:rsidRPr="003616DE" w:rsidRDefault="003616DE" w:rsidP="00F04824">
      <w:pPr>
        <w:pStyle w:val="Heading1"/>
      </w:pPr>
      <w:r w:rsidRPr="003616DE">
        <w:t>Coordonnées pour information</w:t>
      </w:r>
    </w:p>
    <w:p w14:paraId="09F9A1AE" w14:textId="77777777" w:rsidR="003616DE" w:rsidRPr="003616DE" w:rsidRDefault="003616DE" w:rsidP="003616DE">
      <w:r w:rsidRPr="003616DE">
        <w:t>Pour toute question concernant le processus de mise en candidature, veuillez communiquer avec</w:t>
      </w:r>
      <w:r w:rsidR="00D27DE9">
        <w:t> </w:t>
      </w:r>
      <w:r w:rsidRPr="003616DE">
        <w:t>:</w:t>
      </w:r>
    </w:p>
    <w:p w14:paraId="48BC4436" w14:textId="77777777" w:rsidR="003616DE" w:rsidRPr="003616DE" w:rsidRDefault="003616DE" w:rsidP="00D27DE9">
      <w:pPr>
        <w:ind w:firstLine="720"/>
      </w:pPr>
      <w:r w:rsidRPr="003616DE">
        <w:rPr>
          <w:rFonts w:ascii="Segoe UI Symbol" w:hAnsi="Segoe UI Symbol" w:cs="Segoe UI Symbol"/>
        </w:rPr>
        <w:t>📧</w:t>
      </w:r>
      <w:r w:rsidRPr="003616DE">
        <w:t xml:space="preserve"> </w:t>
      </w:r>
      <w:hyperlink r:id="rId10" w:history="1">
        <w:r w:rsidR="00D27DE9" w:rsidRPr="00D27DE9">
          <w:rPr>
            <w:rStyle w:val="Hyperlink"/>
            <w:b/>
          </w:rPr>
          <w:t>direction@dephy-mtl.org</w:t>
        </w:r>
      </w:hyperlink>
      <w:r w:rsidR="00D27DE9">
        <w:t xml:space="preserve"> </w:t>
      </w:r>
    </w:p>
    <w:p w14:paraId="7991A7B3" w14:textId="77777777" w:rsidR="003616DE" w:rsidRPr="003616DE" w:rsidRDefault="003616DE" w:rsidP="003616DE">
      <w:proofErr w:type="gramStart"/>
      <w:r w:rsidRPr="003616DE">
        <w:t>ou</w:t>
      </w:r>
      <w:proofErr w:type="gramEnd"/>
    </w:p>
    <w:p w14:paraId="63DB874B" w14:textId="77777777" w:rsidR="003616DE" w:rsidRPr="003616DE" w:rsidRDefault="003616DE" w:rsidP="00D27DE9">
      <w:pPr>
        <w:ind w:firstLine="720"/>
      </w:pPr>
      <w:r w:rsidRPr="003616DE">
        <w:rPr>
          <w:rFonts w:ascii="Segoe UI Symbol" w:hAnsi="Segoe UI Symbol" w:cs="Segoe UI Symbol"/>
        </w:rPr>
        <w:t>☎</w:t>
      </w:r>
      <w:r w:rsidRPr="003616DE">
        <w:t xml:space="preserve"> 514-255-4888</w:t>
      </w:r>
    </w:p>
    <w:p w14:paraId="77E23F74" w14:textId="77777777" w:rsidR="00B57875" w:rsidRDefault="00B57875">
      <w:pPr>
        <w:spacing w:before="0" w:after="160" w:line="259" w:lineRule="auto"/>
      </w:pPr>
      <w:r>
        <w:br w:type="page"/>
      </w:r>
    </w:p>
    <w:p w14:paraId="3DA944F8" w14:textId="77777777" w:rsidR="004C489A" w:rsidRPr="00194F98" w:rsidRDefault="004C489A" w:rsidP="004C489A">
      <w:pPr>
        <w:pStyle w:val="encadre"/>
        <w:rPr>
          <w:b/>
        </w:rPr>
      </w:pPr>
      <w:r w:rsidRPr="00194F98">
        <w:rPr>
          <w:b/>
        </w:rPr>
        <w:lastRenderedPageBreak/>
        <w:t>Modèle de résolution</w:t>
      </w:r>
    </w:p>
    <w:p w14:paraId="21C7B370" w14:textId="77777777" w:rsidR="004C489A" w:rsidRPr="004C489A" w:rsidRDefault="004C489A" w:rsidP="004C489A">
      <w:pPr>
        <w:pStyle w:val="encadre"/>
      </w:pPr>
      <w:r w:rsidRPr="004C489A">
        <w:t xml:space="preserve">Il est proposé par [nom de l’administrateur / </w:t>
      </w:r>
      <w:r w:rsidR="00374EC9">
        <w:t>de l’</w:t>
      </w:r>
      <w:r w:rsidRPr="004C489A">
        <w:t xml:space="preserve">administratrice], appuyé par [nom de l’administrateur / </w:t>
      </w:r>
      <w:r w:rsidR="00374EC9">
        <w:t>de l’</w:t>
      </w:r>
      <w:r w:rsidRPr="004C489A">
        <w:t xml:space="preserve">administratrice], que [nom du candidat / de la candidate], </w:t>
      </w:r>
      <w:r>
        <w:t>[titre ou fonction du</w:t>
      </w:r>
      <w:r w:rsidR="00B16E08">
        <w:t xml:space="preserve"> candidat / de la candidate] à </w:t>
      </w:r>
      <w:r w:rsidR="00B16E08">
        <w:sym w:font="Symbol" w:char="F05B"/>
      </w:r>
      <w:r>
        <w:t xml:space="preserve">nom de l’organisme], </w:t>
      </w:r>
      <w:r w:rsidRPr="004C489A">
        <w:t xml:space="preserve">présente sa candidature au conseil d’administration de DéPhy Montréal, lors de l’assemblée générale annuelle </w:t>
      </w:r>
      <w:r w:rsidR="002B5F77">
        <w:t>AAAA</w:t>
      </w:r>
      <w:r w:rsidRPr="004C489A">
        <w:t>,</w:t>
      </w:r>
      <w:r>
        <w:t xml:space="preserve"> à titre de représentant </w:t>
      </w:r>
      <w:r w:rsidR="005371DB">
        <w:t xml:space="preserve">/ </w:t>
      </w:r>
      <w:r w:rsidR="00374EC9">
        <w:t xml:space="preserve">de </w:t>
      </w:r>
      <w:r w:rsidR="005371DB">
        <w:t>représentante d’un membre régulier</w:t>
      </w:r>
      <w:r w:rsidRPr="004C489A">
        <w:t>.</w:t>
      </w:r>
    </w:p>
    <w:p w14:paraId="053BA542" w14:textId="77777777" w:rsidR="004C489A" w:rsidRPr="004C489A" w:rsidRDefault="004C489A" w:rsidP="004C489A">
      <w:pPr>
        <w:pStyle w:val="encadre"/>
      </w:pPr>
      <w:r w:rsidRPr="004C489A">
        <w:t>Adopté à l’unanimité durant la séance du conseil d’administration de [nom de l’organisme] le [date].</w:t>
      </w:r>
    </w:p>
    <w:p w14:paraId="5C3F9916" w14:textId="77777777" w:rsidR="007328FF" w:rsidRPr="007328FF" w:rsidRDefault="007328FF" w:rsidP="007328FF"/>
    <w:sectPr w:rsidR="007328FF" w:rsidRPr="007328FF" w:rsidSect="002B750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68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23ED4" w14:textId="77777777" w:rsidR="005F5DC8" w:rsidRDefault="005F5DC8" w:rsidP="00B77E4B">
      <w:r>
        <w:separator/>
      </w:r>
    </w:p>
  </w:endnote>
  <w:endnote w:type="continuationSeparator" w:id="0">
    <w:p w14:paraId="39379866" w14:textId="77777777" w:rsidR="005F5DC8" w:rsidRDefault="005F5DC8" w:rsidP="00B77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65175" w14:textId="77777777" w:rsidR="009E5294" w:rsidRDefault="009E52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19D4E" w14:textId="77777777" w:rsidR="00010F0F" w:rsidRPr="00F3574D" w:rsidRDefault="007328FF" w:rsidP="00B77E4B">
    <w:pPr>
      <w:pStyle w:val="Footer"/>
      <w:rPr>
        <w:lang w:val="fr-CA"/>
      </w:rPr>
    </w:pPr>
    <w:r>
      <w:t xml:space="preserve">Appel </w:t>
    </w:r>
    <w:r w:rsidR="00B236ED">
      <w:t>à</w:t>
    </w:r>
    <w:r>
      <w:t xml:space="preserve"> </w:t>
    </w:r>
    <w:r w:rsidR="00010F0F">
      <w:t>candidature</w:t>
    </w:r>
    <w:r>
      <w:t>s</w:t>
    </w:r>
    <w:r w:rsidR="00010F0F">
      <w:t xml:space="preserve"> </w:t>
    </w:r>
    <w:r>
      <w:t>–</w:t>
    </w:r>
    <w:r w:rsidR="00010F0F">
      <w:t xml:space="preserve"> </w:t>
    </w:r>
    <w:r w:rsidR="00B236ED">
      <w:t>Conseil d’administration</w:t>
    </w:r>
    <w:r w:rsidR="00010F0F">
      <w:ptab w:relativeTo="margin" w:alignment="right" w:leader="none"/>
    </w:r>
    <w:sdt>
      <w:sdtPr>
        <w:id w:val="-6719313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10F0F">
          <w:fldChar w:fldCharType="begin"/>
        </w:r>
        <w:r w:rsidR="00010F0F">
          <w:instrText xml:space="preserve"> PAGE   \* MERGEFORMAT </w:instrText>
        </w:r>
        <w:r w:rsidR="00010F0F">
          <w:fldChar w:fldCharType="separate"/>
        </w:r>
        <w:r w:rsidR="003602FD">
          <w:rPr>
            <w:noProof/>
          </w:rPr>
          <w:t>4</w:t>
        </w:r>
        <w:r w:rsidR="00010F0F">
          <w:rPr>
            <w:noProof/>
          </w:rPr>
          <w:fldChar w:fldCharType="end"/>
        </w:r>
        <w:r w:rsidR="00010F0F">
          <w:rPr>
            <w:noProof/>
          </w:rPr>
          <w:t xml:space="preserve"> /</w:t>
        </w:r>
        <w:r w:rsidR="00010F0F" w:rsidRPr="00B8546E">
          <w:t xml:space="preserve"> </w:t>
        </w:r>
        <w:fldSimple w:instr=" NUMPAGES   \* MERGEFORMAT ">
          <w:r w:rsidR="003602FD">
            <w:rPr>
              <w:noProof/>
            </w:rPr>
            <w:t>4</w:t>
          </w:r>
        </w:fldSimple>
      </w:sdtContent>
    </w:sdt>
    <w:r w:rsidR="00010F0F">
      <w:rPr>
        <w:noProof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2E69C" w14:textId="77777777" w:rsidR="00010F0F" w:rsidRDefault="00010F0F" w:rsidP="00B77E4B">
    <w:pPr>
      <w:pStyle w:val="Footer"/>
    </w:pP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0801D" w14:textId="77777777" w:rsidR="005F5DC8" w:rsidRDefault="005F5DC8" w:rsidP="00B77E4B">
      <w:r>
        <w:separator/>
      </w:r>
    </w:p>
  </w:footnote>
  <w:footnote w:type="continuationSeparator" w:id="0">
    <w:p w14:paraId="7222ECF9" w14:textId="77777777" w:rsidR="005F5DC8" w:rsidRDefault="005F5DC8" w:rsidP="00B77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1FE80" w14:textId="77777777" w:rsidR="009E5294" w:rsidRDefault="009E52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FF622" w14:textId="77777777" w:rsidR="00010F0F" w:rsidRDefault="00010F0F" w:rsidP="00B77E4B">
    <w:pPr>
      <w:pStyle w:val="Header"/>
    </w:pPr>
    <w:r>
      <w:t>DéPhy Montréal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80ABC" w14:textId="77777777" w:rsidR="009E5294" w:rsidRDefault="009E52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75CAE94"/>
    <w:lvl w:ilvl="0">
      <w:start w:val="1"/>
      <w:numFmt w:val="decimal"/>
      <w:pStyle w:val="ListNumber"/>
      <w:suff w:val="space"/>
      <w:lvlText w:val="%1."/>
      <w:lvlJc w:val="left"/>
      <w:pPr>
        <w:ind w:left="284" w:hanging="284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9A20494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214C1F"/>
    <w:multiLevelType w:val="hybridMultilevel"/>
    <w:tmpl w:val="17C2F6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95625"/>
    <w:multiLevelType w:val="hybridMultilevel"/>
    <w:tmpl w:val="0D5855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178B3"/>
    <w:multiLevelType w:val="hybridMultilevel"/>
    <w:tmpl w:val="6CE62F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E03298"/>
    <w:multiLevelType w:val="hybridMultilevel"/>
    <w:tmpl w:val="3FAAC3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1A2660"/>
    <w:multiLevelType w:val="hybridMultilevel"/>
    <w:tmpl w:val="BA9EF2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4531B4"/>
    <w:multiLevelType w:val="hybridMultilevel"/>
    <w:tmpl w:val="FBE88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3F1CC8"/>
    <w:multiLevelType w:val="hybridMultilevel"/>
    <w:tmpl w:val="AFCE0BD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E731DC"/>
    <w:multiLevelType w:val="multilevel"/>
    <w:tmpl w:val="5EE4CA6A"/>
    <w:lvl w:ilvl="0">
      <w:start w:val="1"/>
      <w:numFmt w:val="decimal"/>
      <w:pStyle w:val="TOCHeading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A670A0F"/>
    <w:multiLevelType w:val="hybridMultilevel"/>
    <w:tmpl w:val="3E24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2C1136"/>
    <w:multiLevelType w:val="hybridMultilevel"/>
    <w:tmpl w:val="018EE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092F87"/>
    <w:multiLevelType w:val="hybridMultilevel"/>
    <w:tmpl w:val="2E7488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E42E80"/>
    <w:multiLevelType w:val="hybridMultilevel"/>
    <w:tmpl w:val="3E24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40436B"/>
    <w:multiLevelType w:val="hybridMultilevel"/>
    <w:tmpl w:val="3E24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5957E3"/>
    <w:multiLevelType w:val="hybridMultilevel"/>
    <w:tmpl w:val="D6CE1E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74221"/>
    <w:multiLevelType w:val="hybridMultilevel"/>
    <w:tmpl w:val="4126A68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801F6"/>
    <w:multiLevelType w:val="hybridMultilevel"/>
    <w:tmpl w:val="E16C6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4C0526"/>
    <w:multiLevelType w:val="hybridMultilevel"/>
    <w:tmpl w:val="6BB46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C7526F"/>
    <w:multiLevelType w:val="hybridMultilevel"/>
    <w:tmpl w:val="41085F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CD3574"/>
    <w:multiLevelType w:val="hybridMultilevel"/>
    <w:tmpl w:val="A168AC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22A9F"/>
    <w:multiLevelType w:val="hybridMultilevel"/>
    <w:tmpl w:val="AF480A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1488"/>
    <w:multiLevelType w:val="hybridMultilevel"/>
    <w:tmpl w:val="D840B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24513F"/>
    <w:multiLevelType w:val="hybridMultilevel"/>
    <w:tmpl w:val="333629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F63643"/>
    <w:multiLevelType w:val="hybridMultilevel"/>
    <w:tmpl w:val="41085F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F90A0E"/>
    <w:multiLevelType w:val="hybridMultilevel"/>
    <w:tmpl w:val="C92E61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061A9"/>
    <w:multiLevelType w:val="hybridMultilevel"/>
    <w:tmpl w:val="D58AC1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F6976"/>
    <w:multiLevelType w:val="multilevel"/>
    <w:tmpl w:val="2F6C9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7231239C"/>
    <w:multiLevelType w:val="hybridMultilevel"/>
    <w:tmpl w:val="90046A7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EB7229"/>
    <w:multiLevelType w:val="hybridMultilevel"/>
    <w:tmpl w:val="E38291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E058B9"/>
    <w:multiLevelType w:val="hybridMultilevel"/>
    <w:tmpl w:val="F24CEF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A51CA6"/>
    <w:multiLevelType w:val="hybridMultilevel"/>
    <w:tmpl w:val="680CFC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9481656">
    <w:abstractNumId w:val="1"/>
  </w:num>
  <w:num w:numId="2" w16cid:durableId="458568549">
    <w:abstractNumId w:val="0"/>
  </w:num>
  <w:num w:numId="3" w16cid:durableId="1193038384">
    <w:abstractNumId w:val="9"/>
  </w:num>
  <w:num w:numId="4" w16cid:durableId="1656109989">
    <w:abstractNumId w:val="27"/>
  </w:num>
  <w:num w:numId="5" w16cid:durableId="2130851480">
    <w:abstractNumId w:val="23"/>
  </w:num>
  <w:num w:numId="6" w16cid:durableId="1507554142">
    <w:abstractNumId w:val="25"/>
  </w:num>
  <w:num w:numId="7" w16cid:durableId="594705506">
    <w:abstractNumId w:val="6"/>
  </w:num>
  <w:num w:numId="8" w16cid:durableId="1353998635">
    <w:abstractNumId w:val="31"/>
  </w:num>
  <w:num w:numId="9" w16cid:durableId="294339515">
    <w:abstractNumId w:val="12"/>
  </w:num>
  <w:num w:numId="10" w16cid:durableId="172497250">
    <w:abstractNumId w:val="30"/>
  </w:num>
  <w:num w:numId="11" w16cid:durableId="1884368159">
    <w:abstractNumId w:val="26"/>
  </w:num>
  <w:num w:numId="12" w16cid:durableId="1383672156">
    <w:abstractNumId w:val="4"/>
  </w:num>
  <w:num w:numId="13" w16cid:durableId="1102916130">
    <w:abstractNumId w:val="29"/>
  </w:num>
  <w:num w:numId="14" w16cid:durableId="36004839">
    <w:abstractNumId w:val="16"/>
  </w:num>
  <w:num w:numId="15" w16cid:durableId="217522594">
    <w:abstractNumId w:val="8"/>
  </w:num>
  <w:num w:numId="16" w16cid:durableId="1536238554">
    <w:abstractNumId w:val="3"/>
  </w:num>
  <w:num w:numId="17" w16cid:durableId="1293436368">
    <w:abstractNumId w:val="28"/>
  </w:num>
  <w:num w:numId="18" w16cid:durableId="1222212125">
    <w:abstractNumId w:val="20"/>
  </w:num>
  <w:num w:numId="19" w16cid:durableId="2091154579">
    <w:abstractNumId w:val="2"/>
  </w:num>
  <w:num w:numId="20" w16cid:durableId="1135678201">
    <w:abstractNumId w:val="5"/>
  </w:num>
  <w:num w:numId="21" w16cid:durableId="2033726798">
    <w:abstractNumId w:val="22"/>
  </w:num>
  <w:num w:numId="22" w16cid:durableId="1067145274">
    <w:abstractNumId w:val="19"/>
  </w:num>
  <w:num w:numId="23" w16cid:durableId="1940335932">
    <w:abstractNumId w:val="24"/>
  </w:num>
  <w:num w:numId="24" w16cid:durableId="787548829">
    <w:abstractNumId w:val="15"/>
  </w:num>
  <w:num w:numId="25" w16cid:durableId="159616047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53036520">
    <w:abstractNumId w:val="10"/>
  </w:num>
  <w:num w:numId="27" w16cid:durableId="494230444">
    <w:abstractNumId w:val="13"/>
  </w:num>
  <w:num w:numId="28" w16cid:durableId="1708800785">
    <w:abstractNumId w:val="14"/>
  </w:num>
  <w:num w:numId="29" w16cid:durableId="783882759">
    <w:abstractNumId w:val="7"/>
  </w:num>
  <w:num w:numId="30" w16cid:durableId="1538353071">
    <w:abstractNumId w:val="18"/>
  </w:num>
  <w:num w:numId="31" w16cid:durableId="883373916">
    <w:abstractNumId w:val="21"/>
  </w:num>
  <w:num w:numId="32" w16cid:durableId="1677461664">
    <w:abstractNumId w:val="17"/>
  </w:num>
  <w:num w:numId="33" w16cid:durableId="78525075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DD7"/>
    <w:rsid w:val="00002768"/>
    <w:rsid w:val="00010F0F"/>
    <w:rsid w:val="0001355F"/>
    <w:rsid w:val="0002354D"/>
    <w:rsid w:val="00042196"/>
    <w:rsid w:val="00043F72"/>
    <w:rsid w:val="00045BA5"/>
    <w:rsid w:val="000B63E5"/>
    <w:rsid w:val="000E4DB6"/>
    <w:rsid w:val="000E6DF7"/>
    <w:rsid w:val="0012653C"/>
    <w:rsid w:val="001370AB"/>
    <w:rsid w:val="00142197"/>
    <w:rsid w:val="0014570F"/>
    <w:rsid w:val="00183912"/>
    <w:rsid w:val="00186B2F"/>
    <w:rsid w:val="001879DD"/>
    <w:rsid w:val="00194F98"/>
    <w:rsid w:val="001B0E9B"/>
    <w:rsid w:val="001E466D"/>
    <w:rsid w:val="001F71A8"/>
    <w:rsid w:val="00205E8B"/>
    <w:rsid w:val="00210FB4"/>
    <w:rsid w:val="00240738"/>
    <w:rsid w:val="002518DE"/>
    <w:rsid w:val="002527AA"/>
    <w:rsid w:val="002679F5"/>
    <w:rsid w:val="002759D3"/>
    <w:rsid w:val="00294827"/>
    <w:rsid w:val="00295688"/>
    <w:rsid w:val="002A64F7"/>
    <w:rsid w:val="002B5F77"/>
    <w:rsid w:val="002B750A"/>
    <w:rsid w:val="002D7874"/>
    <w:rsid w:val="002E118F"/>
    <w:rsid w:val="002E4931"/>
    <w:rsid w:val="002E582A"/>
    <w:rsid w:val="002E6A77"/>
    <w:rsid w:val="002F5E73"/>
    <w:rsid w:val="002F7BAD"/>
    <w:rsid w:val="00333B44"/>
    <w:rsid w:val="00336E83"/>
    <w:rsid w:val="003602FD"/>
    <w:rsid w:val="003616DE"/>
    <w:rsid w:val="00374EC9"/>
    <w:rsid w:val="003D2F46"/>
    <w:rsid w:val="003D741B"/>
    <w:rsid w:val="003E5F0B"/>
    <w:rsid w:val="00414278"/>
    <w:rsid w:val="004308FC"/>
    <w:rsid w:val="004327B0"/>
    <w:rsid w:val="00460C62"/>
    <w:rsid w:val="0046149A"/>
    <w:rsid w:val="0046330A"/>
    <w:rsid w:val="00470246"/>
    <w:rsid w:val="00473530"/>
    <w:rsid w:val="00475567"/>
    <w:rsid w:val="00490A3C"/>
    <w:rsid w:val="004A1D31"/>
    <w:rsid w:val="004B1050"/>
    <w:rsid w:val="004C2008"/>
    <w:rsid w:val="004C489A"/>
    <w:rsid w:val="004F02AB"/>
    <w:rsid w:val="00511258"/>
    <w:rsid w:val="00512086"/>
    <w:rsid w:val="00534967"/>
    <w:rsid w:val="005354AB"/>
    <w:rsid w:val="005371DB"/>
    <w:rsid w:val="00545EC2"/>
    <w:rsid w:val="00546D08"/>
    <w:rsid w:val="00547DD7"/>
    <w:rsid w:val="00574CE9"/>
    <w:rsid w:val="0057659F"/>
    <w:rsid w:val="00591C48"/>
    <w:rsid w:val="00596853"/>
    <w:rsid w:val="005A4112"/>
    <w:rsid w:val="005A558B"/>
    <w:rsid w:val="005A737D"/>
    <w:rsid w:val="005B0E92"/>
    <w:rsid w:val="005C39B5"/>
    <w:rsid w:val="005C3AD9"/>
    <w:rsid w:val="005D035B"/>
    <w:rsid w:val="005D2A62"/>
    <w:rsid w:val="005D41B2"/>
    <w:rsid w:val="005D7FB1"/>
    <w:rsid w:val="005E3FF3"/>
    <w:rsid w:val="005F5DC8"/>
    <w:rsid w:val="005F6399"/>
    <w:rsid w:val="00601EF6"/>
    <w:rsid w:val="0061020D"/>
    <w:rsid w:val="006144F9"/>
    <w:rsid w:val="00626A9C"/>
    <w:rsid w:val="006430D3"/>
    <w:rsid w:val="00645601"/>
    <w:rsid w:val="00651358"/>
    <w:rsid w:val="006640C9"/>
    <w:rsid w:val="0069673E"/>
    <w:rsid w:val="006A4A9A"/>
    <w:rsid w:val="006D5D70"/>
    <w:rsid w:val="00705B98"/>
    <w:rsid w:val="00716927"/>
    <w:rsid w:val="00717746"/>
    <w:rsid w:val="00723C87"/>
    <w:rsid w:val="007328FF"/>
    <w:rsid w:val="00736B62"/>
    <w:rsid w:val="00745105"/>
    <w:rsid w:val="00762B2D"/>
    <w:rsid w:val="00762C03"/>
    <w:rsid w:val="00766B7F"/>
    <w:rsid w:val="007761BD"/>
    <w:rsid w:val="007773B0"/>
    <w:rsid w:val="00795955"/>
    <w:rsid w:val="00797A77"/>
    <w:rsid w:val="007A43C8"/>
    <w:rsid w:val="007A6E35"/>
    <w:rsid w:val="007B4040"/>
    <w:rsid w:val="007C56D7"/>
    <w:rsid w:val="007D3813"/>
    <w:rsid w:val="007D5884"/>
    <w:rsid w:val="007E2DD8"/>
    <w:rsid w:val="00816588"/>
    <w:rsid w:val="00822679"/>
    <w:rsid w:val="00832458"/>
    <w:rsid w:val="00847713"/>
    <w:rsid w:val="008814A1"/>
    <w:rsid w:val="008834ED"/>
    <w:rsid w:val="0088610B"/>
    <w:rsid w:val="008963B3"/>
    <w:rsid w:val="008D68B6"/>
    <w:rsid w:val="00900DD3"/>
    <w:rsid w:val="0092121D"/>
    <w:rsid w:val="00963178"/>
    <w:rsid w:val="00994328"/>
    <w:rsid w:val="00997DBC"/>
    <w:rsid w:val="009B20B3"/>
    <w:rsid w:val="009B5708"/>
    <w:rsid w:val="009C6498"/>
    <w:rsid w:val="009D5325"/>
    <w:rsid w:val="009E27BF"/>
    <w:rsid w:val="009E5294"/>
    <w:rsid w:val="00A0174C"/>
    <w:rsid w:val="00A03C02"/>
    <w:rsid w:val="00A108DA"/>
    <w:rsid w:val="00A21892"/>
    <w:rsid w:val="00A4454E"/>
    <w:rsid w:val="00A462AA"/>
    <w:rsid w:val="00A55E39"/>
    <w:rsid w:val="00A7422A"/>
    <w:rsid w:val="00A842FC"/>
    <w:rsid w:val="00A959B2"/>
    <w:rsid w:val="00AB6ACD"/>
    <w:rsid w:val="00AC08AF"/>
    <w:rsid w:val="00AC13BA"/>
    <w:rsid w:val="00AC3DB4"/>
    <w:rsid w:val="00AC49F4"/>
    <w:rsid w:val="00AC6991"/>
    <w:rsid w:val="00B0065A"/>
    <w:rsid w:val="00B019AC"/>
    <w:rsid w:val="00B07EB8"/>
    <w:rsid w:val="00B16E08"/>
    <w:rsid w:val="00B236ED"/>
    <w:rsid w:val="00B326CF"/>
    <w:rsid w:val="00B46F10"/>
    <w:rsid w:val="00B57875"/>
    <w:rsid w:val="00B73C40"/>
    <w:rsid w:val="00B77E4B"/>
    <w:rsid w:val="00B8546E"/>
    <w:rsid w:val="00B97C81"/>
    <w:rsid w:val="00BA3436"/>
    <w:rsid w:val="00BB5E2F"/>
    <w:rsid w:val="00BC6962"/>
    <w:rsid w:val="00BE7D8E"/>
    <w:rsid w:val="00C012EB"/>
    <w:rsid w:val="00C51C8E"/>
    <w:rsid w:val="00C827B5"/>
    <w:rsid w:val="00C87ADA"/>
    <w:rsid w:val="00C962D2"/>
    <w:rsid w:val="00CA43B9"/>
    <w:rsid w:val="00CA67B4"/>
    <w:rsid w:val="00CB499A"/>
    <w:rsid w:val="00CF6C19"/>
    <w:rsid w:val="00D07058"/>
    <w:rsid w:val="00D27DE9"/>
    <w:rsid w:val="00D451E0"/>
    <w:rsid w:val="00D54674"/>
    <w:rsid w:val="00D651E1"/>
    <w:rsid w:val="00D67402"/>
    <w:rsid w:val="00D90482"/>
    <w:rsid w:val="00DD09EB"/>
    <w:rsid w:val="00DD3AB0"/>
    <w:rsid w:val="00DE33D9"/>
    <w:rsid w:val="00E51278"/>
    <w:rsid w:val="00E607E7"/>
    <w:rsid w:val="00E72230"/>
    <w:rsid w:val="00E77B6D"/>
    <w:rsid w:val="00E93C66"/>
    <w:rsid w:val="00EA0093"/>
    <w:rsid w:val="00EA4CD0"/>
    <w:rsid w:val="00EC46C4"/>
    <w:rsid w:val="00ED3948"/>
    <w:rsid w:val="00ED5718"/>
    <w:rsid w:val="00EE6A1B"/>
    <w:rsid w:val="00EF3F96"/>
    <w:rsid w:val="00F04824"/>
    <w:rsid w:val="00F3574D"/>
    <w:rsid w:val="00F40E8C"/>
    <w:rsid w:val="00F53D71"/>
    <w:rsid w:val="00F618C3"/>
    <w:rsid w:val="00F62378"/>
    <w:rsid w:val="00F66866"/>
    <w:rsid w:val="00F92DF6"/>
    <w:rsid w:val="00FA45AB"/>
    <w:rsid w:val="00FB170A"/>
    <w:rsid w:val="00FB2A0F"/>
    <w:rsid w:val="00FE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3A91B2"/>
  <w15:chartTrackingRefBased/>
  <w15:docId w15:val="{B84ABEFE-4C9B-4086-9C57-20213749A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E4B"/>
    <w:pPr>
      <w:spacing w:before="60" w:after="120" w:line="288" w:lineRule="auto"/>
    </w:pPr>
    <w:rPr>
      <w:rFonts w:ascii="Arial" w:hAnsi="Arial"/>
      <w:sz w:val="24"/>
      <w:lang w:val="fr-FR"/>
    </w:rPr>
  </w:style>
  <w:style w:type="paragraph" w:styleId="Heading1">
    <w:name w:val="heading 1"/>
    <w:next w:val="Normal"/>
    <w:link w:val="Heading1Char"/>
    <w:uiPriority w:val="9"/>
    <w:qFormat/>
    <w:rsid w:val="005A737D"/>
    <w:pPr>
      <w:keepNext/>
      <w:keepLines/>
      <w:pBdr>
        <w:bottom w:val="single" w:sz="8" w:space="1" w:color="86AF49"/>
      </w:pBdr>
      <w:spacing w:before="400" w:after="40" w:line="288" w:lineRule="auto"/>
      <w:outlineLvl w:val="0"/>
    </w:pPr>
    <w:rPr>
      <w:rFonts w:ascii="Arial" w:eastAsiaTheme="majorEastAsia" w:hAnsi="Arial" w:cstheme="majorBidi"/>
      <w:b/>
      <w:caps/>
      <w:color w:val="404040" w:themeColor="text1" w:themeTint="BF"/>
      <w:sz w:val="36"/>
      <w:szCs w:val="36"/>
      <w:lang w:val="fr-FR"/>
    </w:rPr>
  </w:style>
  <w:style w:type="paragraph" w:styleId="Heading2">
    <w:name w:val="heading 2"/>
    <w:next w:val="Normal"/>
    <w:link w:val="Heading2Char"/>
    <w:uiPriority w:val="9"/>
    <w:unhideWhenUsed/>
    <w:qFormat/>
    <w:rsid w:val="005A737D"/>
    <w:pPr>
      <w:keepNext/>
      <w:keepLines/>
      <w:spacing w:before="240" w:after="120" w:line="288" w:lineRule="auto"/>
      <w:outlineLvl w:val="1"/>
    </w:pPr>
    <w:rPr>
      <w:rFonts w:ascii="Arial" w:eastAsiaTheme="majorEastAsia" w:hAnsi="Arial" w:cstheme="majorBidi"/>
      <w:b/>
      <w:smallCaps/>
      <w:color w:val="404040" w:themeColor="text1" w:themeTint="BF"/>
      <w:sz w:val="32"/>
      <w:szCs w:val="28"/>
      <w:lang w:val="fr-FR"/>
    </w:rPr>
  </w:style>
  <w:style w:type="paragraph" w:styleId="Heading3">
    <w:name w:val="heading 3"/>
    <w:next w:val="Normal"/>
    <w:link w:val="Heading3Char"/>
    <w:uiPriority w:val="9"/>
    <w:unhideWhenUsed/>
    <w:qFormat/>
    <w:rsid w:val="007D3813"/>
    <w:pPr>
      <w:keepNext/>
      <w:keepLines/>
      <w:numPr>
        <w:ilvl w:val="2"/>
        <w:numId w:val="4"/>
      </w:numPr>
      <w:spacing w:before="120" w:after="0" w:line="240" w:lineRule="auto"/>
      <w:outlineLvl w:val="2"/>
    </w:pPr>
    <w:rPr>
      <w:rFonts w:ascii="Arial" w:eastAsiaTheme="majorEastAsia" w:hAnsi="Arial" w:cstheme="majorBidi"/>
      <w:b/>
      <w:sz w:val="28"/>
      <w:szCs w:val="28"/>
      <w:lang w:val="fr-FR"/>
    </w:rPr>
  </w:style>
  <w:style w:type="paragraph" w:styleId="Heading4">
    <w:name w:val="heading 4"/>
    <w:next w:val="Normal"/>
    <w:link w:val="Heading4Char"/>
    <w:uiPriority w:val="9"/>
    <w:unhideWhenUsed/>
    <w:qFormat/>
    <w:rsid w:val="007D3813"/>
    <w:pPr>
      <w:keepNext/>
      <w:keepLines/>
      <w:numPr>
        <w:ilvl w:val="3"/>
        <w:numId w:val="4"/>
      </w:numPr>
      <w:spacing w:before="120" w:after="120" w:line="288" w:lineRule="auto"/>
      <w:outlineLvl w:val="3"/>
    </w:pPr>
    <w:rPr>
      <w:rFonts w:ascii="Arial" w:eastAsiaTheme="majorEastAsia" w:hAnsi="Arial" w:cstheme="majorBidi"/>
      <w:b/>
      <w:sz w:val="24"/>
      <w:lang w:val="fr-F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71A8"/>
    <w:pPr>
      <w:keepNext/>
      <w:keepLines/>
      <w:numPr>
        <w:ilvl w:val="4"/>
        <w:numId w:val="4"/>
      </w:numPr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71A8"/>
    <w:pPr>
      <w:keepNext/>
      <w:keepLines/>
      <w:numPr>
        <w:ilvl w:val="5"/>
        <w:numId w:val="4"/>
      </w:numPr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71A8"/>
    <w:pPr>
      <w:keepNext/>
      <w:keepLines/>
      <w:numPr>
        <w:ilvl w:val="6"/>
        <w:numId w:val="4"/>
      </w:numPr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71A8"/>
    <w:pPr>
      <w:keepNext/>
      <w:keepLines/>
      <w:numPr>
        <w:ilvl w:val="7"/>
        <w:numId w:val="4"/>
      </w:numPr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71A8"/>
    <w:pPr>
      <w:keepNext/>
      <w:keepLines/>
      <w:numPr>
        <w:ilvl w:val="8"/>
        <w:numId w:val="4"/>
      </w:numPr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F71A8"/>
    <w:rPr>
      <w:b/>
      <w:bCs/>
    </w:rPr>
  </w:style>
  <w:style w:type="character" w:styleId="Emphasis">
    <w:name w:val="Emphasis"/>
    <w:basedOn w:val="DefaultParagraphFont"/>
    <w:uiPriority w:val="20"/>
    <w:qFormat/>
    <w:rsid w:val="001F71A8"/>
    <w:rPr>
      <w:i/>
      <w:iCs/>
    </w:rPr>
  </w:style>
  <w:style w:type="paragraph" w:styleId="Title">
    <w:name w:val="Title"/>
    <w:next w:val="Normal"/>
    <w:link w:val="TitleChar"/>
    <w:uiPriority w:val="10"/>
    <w:qFormat/>
    <w:rsid w:val="007D3813"/>
    <w:pPr>
      <w:pBdr>
        <w:top w:val="single" w:sz="18" w:space="6" w:color="86AF49"/>
        <w:left w:val="single" w:sz="18" w:space="4" w:color="86AF49"/>
        <w:bottom w:val="single" w:sz="18" w:space="1" w:color="86AF49"/>
        <w:right w:val="single" w:sz="18" w:space="4" w:color="86AF49"/>
      </w:pBdr>
      <w:spacing w:after="240" w:line="360" w:lineRule="auto"/>
      <w:contextualSpacing/>
      <w:jc w:val="center"/>
    </w:pPr>
    <w:rPr>
      <w:rFonts w:ascii="Arial" w:eastAsiaTheme="majorEastAsia" w:hAnsi="Arial" w:cstheme="majorBidi"/>
      <w:b/>
      <w:caps/>
      <w:color w:val="5F7278"/>
      <w:spacing w:val="-10"/>
      <w:sz w:val="40"/>
      <w:szCs w:val="72"/>
      <w:lang w:val="fr-FR"/>
    </w:rPr>
  </w:style>
  <w:style w:type="character" w:customStyle="1" w:styleId="TitleChar">
    <w:name w:val="Title Char"/>
    <w:basedOn w:val="DefaultParagraphFont"/>
    <w:link w:val="Title"/>
    <w:uiPriority w:val="10"/>
    <w:rsid w:val="007D3813"/>
    <w:rPr>
      <w:rFonts w:ascii="Arial" w:eastAsiaTheme="majorEastAsia" w:hAnsi="Arial" w:cstheme="majorBidi"/>
      <w:b/>
      <w:caps/>
      <w:color w:val="5F7278"/>
      <w:spacing w:val="-10"/>
      <w:sz w:val="40"/>
      <w:szCs w:val="72"/>
      <w:lang w:val="fr-FR"/>
    </w:rPr>
  </w:style>
  <w:style w:type="paragraph" w:styleId="Subtitle">
    <w:name w:val="Subtitle"/>
    <w:next w:val="Normal"/>
    <w:link w:val="SubtitleChar"/>
    <w:uiPriority w:val="11"/>
    <w:qFormat/>
    <w:rsid w:val="00716927"/>
    <w:pPr>
      <w:numPr>
        <w:ilvl w:val="1"/>
      </w:numPr>
      <w:spacing w:before="120" w:after="240" w:line="288" w:lineRule="auto"/>
      <w:jc w:val="center"/>
    </w:pPr>
    <w:rPr>
      <w:rFonts w:ascii="Arial" w:eastAsiaTheme="majorEastAsia" w:hAnsi="Arial" w:cstheme="majorBidi"/>
      <w:b/>
      <w:color w:val="595959" w:themeColor="text1" w:themeTint="A6"/>
      <w:sz w:val="28"/>
      <w:szCs w:val="28"/>
      <w:lang w:val="fr-FR"/>
    </w:rPr>
  </w:style>
  <w:style w:type="character" w:customStyle="1" w:styleId="SubtitleChar">
    <w:name w:val="Subtitle Char"/>
    <w:basedOn w:val="DefaultParagraphFont"/>
    <w:link w:val="Subtitle"/>
    <w:uiPriority w:val="11"/>
    <w:rsid w:val="00716927"/>
    <w:rPr>
      <w:rFonts w:ascii="Arial" w:eastAsiaTheme="majorEastAsia" w:hAnsi="Arial" w:cstheme="majorBidi"/>
      <w:b/>
      <w:color w:val="595959" w:themeColor="text1" w:themeTint="A6"/>
      <w:sz w:val="28"/>
      <w:szCs w:val="28"/>
      <w:lang w:val="fr-FR"/>
    </w:rPr>
  </w:style>
  <w:style w:type="character" w:customStyle="1" w:styleId="Heading1Char">
    <w:name w:val="Heading 1 Char"/>
    <w:basedOn w:val="DefaultParagraphFont"/>
    <w:link w:val="Heading1"/>
    <w:uiPriority w:val="9"/>
    <w:rsid w:val="005A737D"/>
    <w:rPr>
      <w:rFonts w:ascii="Arial" w:eastAsiaTheme="majorEastAsia" w:hAnsi="Arial" w:cstheme="majorBidi"/>
      <w:b/>
      <w:caps/>
      <w:color w:val="404040" w:themeColor="text1" w:themeTint="BF"/>
      <w:sz w:val="36"/>
      <w:szCs w:val="36"/>
      <w:lang w:val="fr-FR"/>
    </w:rPr>
  </w:style>
  <w:style w:type="paragraph" w:styleId="Header">
    <w:name w:val="header"/>
    <w:basedOn w:val="Normal"/>
    <w:link w:val="HeaderChar"/>
    <w:uiPriority w:val="99"/>
    <w:rsid w:val="006144F9"/>
    <w:pPr>
      <w:tabs>
        <w:tab w:val="center" w:pos="4680"/>
        <w:tab w:val="right" w:pos="9360"/>
      </w:tabs>
      <w:spacing w:after="0" w:line="240" w:lineRule="auto"/>
      <w:jc w:val="center"/>
    </w:pPr>
    <w:rPr>
      <w:color w:val="595959" w:themeColor="text1" w:themeTint="A6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6144F9"/>
    <w:rPr>
      <w:rFonts w:ascii="Verdana" w:hAnsi="Verdana"/>
      <w:color w:val="595959" w:themeColor="text1" w:themeTint="A6"/>
      <w:sz w:val="20"/>
      <w:lang w:val="fr-FR"/>
    </w:rPr>
  </w:style>
  <w:style w:type="character" w:customStyle="1" w:styleId="Heading2Char">
    <w:name w:val="Heading 2 Char"/>
    <w:basedOn w:val="DefaultParagraphFont"/>
    <w:link w:val="Heading2"/>
    <w:uiPriority w:val="9"/>
    <w:rsid w:val="005A737D"/>
    <w:rPr>
      <w:rFonts w:ascii="Arial" w:eastAsiaTheme="majorEastAsia" w:hAnsi="Arial" w:cstheme="majorBidi"/>
      <w:b/>
      <w:smallCaps/>
      <w:color w:val="404040" w:themeColor="text1" w:themeTint="BF"/>
      <w:sz w:val="32"/>
      <w:szCs w:val="28"/>
      <w:lang w:val="fr-FR"/>
    </w:rPr>
  </w:style>
  <w:style w:type="paragraph" w:styleId="Footer">
    <w:name w:val="footer"/>
    <w:basedOn w:val="Normal"/>
    <w:link w:val="FooterChar"/>
    <w:uiPriority w:val="99"/>
    <w:rsid w:val="006144F9"/>
    <w:pPr>
      <w:tabs>
        <w:tab w:val="center" w:pos="4680"/>
        <w:tab w:val="right" w:pos="9360"/>
      </w:tabs>
      <w:spacing w:after="0" w:line="240" w:lineRule="auto"/>
    </w:pPr>
    <w:rPr>
      <w:color w:val="595959" w:themeColor="text1" w:themeTint="A6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6144F9"/>
    <w:rPr>
      <w:color w:val="595959" w:themeColor="text1" w:themeTint="A6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D3813"/>
    <w:rPr>
      <w:rFonts w:ascii="Arial" w:eastAsiaTheme="majorEastAsia" w:hAnsi="Arial" w:cstheme="majorBidi"/>
      <w:b/>
      <w:sz w:val="28"/>
      <w:szCs w:val="28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7D3813"/>
    <w:rPr>
      <w:rFonts w:ascii="Arial" w:eastAsiaTheme="majorEastAsia" w:hAnsi="Arial" w:cstheme="majorBidi"/>
      <w:b/>
      <w:sz w:val="24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71A8"/>
    <w:rPr>
      <w:rFonts w:asciiTheme="majorHAnsi" w:eastAsiaTheme="majorEastAsia" w:hAnsiTheme="majorHAnsi" w:cstheme="majorBidi"/>
      <w:i/>
      <w:iCs/>
      <w:caps/>
      <w:sz w:val="24"/>
      <w:lang w:val="fr-F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71A8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  <w:lang w:val="fr-F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71A8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71A8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71A8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  <w:lang w:val="fr-FR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F71A8"/>
    <w:pPr>
      <w:spacing w:line="240" w:lineRule="auto"/>
    </w:pPr>
    <w:rPr>
      <w:b/>
      <w:bCs/>
      <w:smallCaps/>
      <w:color w:val="595959" w:themeColor="text1" w:themeTint="A6"/>
    </w:rPr>
  </w:style>
  <w:style w:type="paragraph" w:styleId="NoSpacing">
    <w:name w:val="No Spacing"/>
    <w:uiPriority w:val="1"/>
    <w:qFormat/>
    <w:rsid w:val="001F71A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F71A8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QuoteChar">
    <w:name w:val="Quote Char"/>
    <w:basedOn w:val="DefaultParagraphFont"/>
    <w:link w:val="Quote"/>
    <w:uiPriority w:val="29"/>
    <w:rsid w:val="001F71A8"/>
    <w:rPr>
      <w:rFonts w:asciiTheme="majorHAnsi" w:eastAsiaTheme="majorEastAsia" w:hAnsiTheme="majorHAnsi" w:cstheme="majorBidi"/>
      <w:sz w:val="25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71A8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71A8"/>
    <w:rPr>
      <w:color w:val="404040" w:themeColor="text1" w:themeTint="BF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1F71A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1F71A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1F71A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1F71A8"/>
    <w:rPr>
      <w:b/>
      <w:bCs/>
      <w:caps w:val="0"/>
      <w:smallCaps/>
      <w:color w:val="auto"/>
      <w:spacing w:val="3"/>
      <w:u w:val="single"/>
    </w:rPr>
  </w:style>
  <w:style w:type="character" w:styleId="BookTitle">
    <w:name w:val="Book Title"/>
    <w:basedOn w:val="DefaultParagraphFont"/>
    <w:uiPriority w:val="33"/>
    <w:qFormat/>
    <w:rsid w:val="001F71A8"/>
    <w:rPr>
      <w:b/>
      <w:bCs/>
      <w:smallCaps/>
      <w:spacing w:val="7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71A8"/>
    <w:pPr>
      <w:numPr>
        <w:numId w:val="3"/>
      </w:numPr>
      <w:outlineLvl w:val="9"/>
    </w:pPr>
  </w:style>
  <w:style w:type="paragraph" w:styleId="ListNumber">
    <w:name w:val="List Number"/>
    <w:basedOn w:val="Normal"/>
    <w:uiPriority w:val="99"/>
    <w:unhideWhenUsed/>
    <w:qFormat/>
    <w:rsid w:val="00762C03"/>
    <w:pPr>
      <w:numPr>
        <w:numId w:val="2"/>
      </w:numPr>
      <w:contextualSpacing/>
    </w:pPr>
  </w:style>
  <w:style w:type="paragraph" w:customStyle="1" w:styleId="encadre">
    <w:name w:val="encadre"/>
    <w:basedOn w:val="Normal"/>
    <w:uiPriority w:val="24"/>
    <w:qFormat/>
    <w:rsid w:val="00A462A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pacing w:before="240" w:after="240"/>
      <w:ind w:left="567"/>
    </w:pPr>
    <w:rPr>
      <w:lang w:val="fr-CA"/>
    </w:rPr>
  </w:style>
  <w:style w:type="paragraph" w:customStyle="1" w:styleId="resolution">
    <w:name w:val="resolution"/>
    <w:basedOn w:val="Normal"/>
    <w:qFormat/>
    <w:rsid w:val="00EA4CD0"/>
    <w:rPr>
      <w:b/>
      <w:i/>
      <w:lang w:val="fr-CA"/>
    </w:rPr>
  </w:style>
  <w:style w:type="paragraph" w:customStyle="1" w:styleId="adoption">
    <w:name w:val="adoption"/>
    <w:basedOn w:val="Normal"/>
    <w:qFormat/>
    <w:rsid w:val="0014570F"/>
    <w:pPr>
      <w:jc w:val="right"/>
    </w:pPr>
    <w:rPr>
      <w:b/>
      <w:i/>
      <w:lang w:val="fr-CA"/>
    </w:rPr>
  </w:style>
  <w:style w:type="paragraph" w:customStyle="1" w:styleId="code">
    <w:name w:val="code"/>
    <w:qFormat/>
    <w:rsid w:val="0014570F"/>
    <w:pPr>
      <w:shd w:val="clear" w:color="auto" w:fill="EAF6CE" w:themeFill="accent3" w:themeFillTint="33"/>
      <w:ind w:left="567" w:right="284"/>
    </w:pPr>
    <w:rPr>
      <w:rFonts w:ascii="Calibri" w:hAnsi="Calibri"/>
      <w:noProof/>
      <w:color w:val="000000" w:themeColor="text1"/>
    </w:rPr>
  </w:style>
  <w:style w:type="character" w:customStyle="1" w:styleId="code-text">
    <w:name w:val="code-text"/>
    <w:basedOn w:val="DefaultParagraphFont"/>
    <w:uiPriority w:val="1"/>
    <w:qFormat/>
    <w:rsid w:val="00B019AC"/>
    <w:rPr>
      <w:rFonts w:ascii="Calibri" w:hAnsi="Calibri"/>
      <w:sz w:val="22"/>
      <w:lang w:val="en-CA"/>
    </w:rPr>
  </w:style>
  <w:style w:type="paragraph" w:styleId="List">
    <w:name w:val="List"/>
    <w:basedOn w:val="Normal"/>
    <w:uiPriority w:val="99"/>
    <w:unhideWhenUsed/>
    <w:rsid w:val="00B019AC"/>
    <w:pPr>
      <w:ind w:left="283" w:hanging="283"/>
      <w:contextualSpacing/>
    </w:pPr>
  </w:style>
  <w:style w:type="paragraph" w:styleId="ListBullet">
    <w:name w:val="List Bullet"/>
    <w:basedOn w:val="Normal"/>
    <w:uiPriority w:val="99"/>
    <w:unhideWhenUsed/>
    <w:rsid w:val="00B019AC"/>
    <w:pPr>
      <w:numPr>
        <w:numId w:val="1"/>
      </w:numPr>
      <w:contextualSpacing/>
    </w:pPr>
  </w:style>
  <w:style w:type="paragraph" w:styleId="List2">
    <w:name w:val="List 2"/>
    <w:basedOn w:val="Normal"/>
    <w:uiPriority w:val="99"/>
    <w:unhideWhenUsed/>
    <w:rsid w:val="00B019AC"/>
    <w:pPr>
      <w:ind w:left="566" w:hanging="283"/>
      <w:contextualSpacing/>
    </w:pPr>
  </w:style>
  <w:style w:type="paragraph" w:styleId="ListContinue">
    <w:name w:val="List Continue"/>
    <w:basedOn w:val="Normal"/>
    <w:uiPriority w:val="99"/>
    <w:unhideWhenUsed/>
    <w:rsid w:val="00B019AC"/>
    <w:pPr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B019AC"/>
    <w:pPr>
      <w:ind w:left="566"/>
      <w:contextualSpacing/>
    </w:pPr>
  </w:style>
  <w:style w:type="paragraph" w:styleId="ListParagraph">
    <w:name w:val="List Paragraph"/>
    <w:basedOn w:val="Normal"/>
    <w:uiPriority w:val="34"/>
    <w:qFormat/>
    <w:rsid w:val="00BB5E2F"/>
    <w:pPr>
      <w:ind w:left="720"/>
      <w:contextualSpacing/>
    </w:pPr>
  </w:style>
  <w:style w:type="character" w:styleId="PageNumber">
    <w:name w:val="page number"/>
    <w:basedOn w:val="DefaultParagraphFont"/>
    <w:uiPriority w:val="99"/>
    <w:unhideWhenUsed/>
    <w:rsid w:val="00B46F10"/>
  </w:style>
  <w:style w:type="character" w:styleId="Hyperlink">
    <w:name w:val="Hyperlink"/>
    <w:basedOn w:val="DefaultParagraphFont"/>
    <w:uiPriority w:val="99"/>
    <w:unhideWhenUsed/>
    <w:qFormat/>
    <w:rsid w:val="00F66866"/>
    <w:rPr>
      <w:color w:val="90BB23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8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direction@dephy-mtl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irection@dephy-mtl.or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Frame">
  <a:themeElements>
    <a:clrScheme name="Frame">
      <a:dk1>
        <a:srgbClr val="000000"/>
      </a:dk1>
      <a:lt1>
        <a:srgbClr val="FFFFFF"/>
      </a:lt1>
      <a:dk2>
        <a:srgbClr val="545454"/>
      </a:dk2>
      <a:lt2>
        <a:srgbClr val="BFBFBF"/>
      </a:lt2>
      <a:accent1>
        <a:srgbClr val="40BAD2"/>
      </a:accent1>
      <a:accent2>
        <a:srgbClr val="FAB900"/>
      </a:accent2>
      <a:accent3>
        <a:srgbClr val="90BB23"/>
      </a:accent3>
      <a:accent4>
        <a:srgbClr val="EE7008"/>
      </a:accent4>
      <a:accent5>
        <a:srgbClr val="1AB39F"/>
      </a:accent5>
      <a:accent6>
        <a:srgbClr val="D5393D"/>
      </a:accent6>
      <a:hlink>
        <a:srgbClr val="90BB23"/>
      </a:hlink>
      <a:folHlink>
        <a:srgbClr val="EE7008"/>
      </a:folHlink>
    </a:clrScheme>
    <a:fontScheme name="Frame">
      <a:majorFont>
        <a:latin typeface="Corbel" panose="020B0503020204020204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Fram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20000"/>
                <a:lumMod val="102000"/>
              </a:schemeClr>
            </a:gs>
            <a:gs pos="48000">
              <a:schemeClr val="phClr">
                <a:tint val="98000"/>
                <a:shade val="90000"/>
                <a:satMod val="110000"/>
                <a:lumMod val="103000"/>
              </a:schemeClr>
            </a:gs>
            <a:gs pos="100000">
              <a:schemeClr val="phClr">
                <a:tint val="98000"/>
                <a:shade val="80000"/>
                <a:satMod val="10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rame" id="{F226E7A2-7162-461C-9490-D27D9DC04E43}" vid="{629A0216-3BBD-45C0-B63F-2683BEA18F6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22B58-D1B1-4291-BD33-CEDC0A8C4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4</Pages>
  <Words>522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</dc:creator>
  <cp:keywords/>
  <dc:description/>
  <cp:lastModifiedBy>Anne</cp:lastModifiedBy>
  <cp:revision>22</cp:revision>
  <cp:lastPrinted>2024-05-12T19:42:00Z</cp:lastPrinted>
  <dcterms:created xsi:type="dcterms:W3CDTF">2021-05-13T16:06:00Z</dcterms:created>
  <dcterms:modified xsi:type="dcterms:W3CDTF">2026-05-17T04:27:00Z</dcterms:modified>
</cp:coreProperties>
</file>